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福建师范大学网络与继续教育学院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我和我的祖国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方正小标宋简体" w:cs="黑体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摄影大赛格式要求与范例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eastAsia="zh-CN"/>
        </w:rPr>
        <w:t>一、作品说明格式要求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eastAsia="zh-CN"/>
        </w:rPr>
        <w:t>作品命名：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统一命名为“作品+学习中心全称+姓名”。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eastAsia="zh-CN"/>
        </w:rPr>
        <w:t>.作品名称：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小二号宋体，居中加粗，字数一般不超过2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个汉字，可以加副标题，四号宋体，居中加粗。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eastAsia="zh-CN"/>
        </w:rPr>
        <w:t>.作者简介：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四号楷体，居中，依序写明学习中心全称，姓名。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val="en-US" w:eastAsia="zh-CN"/>
        </w:rPr>
        <w:t>4.作品描述：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四号宋体。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eastAsia="zh-CN"/>
        </w:rPr>
        <w:t>二、范例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 w:val="0"/>
          <w:w w:val="1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w w:val="100"/>
          <w:sz w:val="36"/>
          <w:szCs w:val="36"/>
          <w:lang w:eastAsia="zh-CN"/>
        </w:rPr>
        <w:t>家国情（作品名称）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楷体" w:hAnsi="楷体" w:eastAsia="楷体" w:cs="楷体"/>
          <w:b w:val="0"/>
          <w:bCs/>
          <w:w w:val="1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w w:val="100"/>
          <w:sz w:val="28"/>
          <w:szCs w:val="28"/>
          <w:lang w:eastAsia="zh-CN"/>
        </w:rPr>
        <w:t>福建师范大学网络与继续教育学院</w:t>
      </w:r>
      <w:r>
        <w:rPr>
          <w:rFonts w:hint="eastAsia" w:ascii="楷体" w:hAnsi="楷体" w:eastAsia="楷体" w:cs="楷体"/>
          <w:b w:val="0"/>
          <w:bCs/>
          <w:w w:val="100"/>
          <w:sz w:val="28"/>
          <w:szCs w:val="28"/>
          <w:lang w:val="en-US" w:eastAsia="zh-CN"/>
        </w:rPr>
        <w:t>**</w:t>
      </w:r>
      <w:r>
        <w:rPr>
          <w:rFonts w:hint="eastAsia" w:ascii="楷体" w:hAnsi="楷体" w:eastAsia="楷体" w:cs="楷体"/>
          <w:b w:val="0"/>
          <w:bCs/>
          <w:w w:val="100"/>
          <w:sz w:val="28"/>
          <w:szCs w:val="28"/>
          <w:lang w:eastAsia="zh-CN"/>
        </w:rPr>
        <w:t>校外学习中心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楷体" w:hAnsi="楷体" w:eastAsia="楷体" w:cs="楷体"/>
          <w:b w:val="0"/>
          <w:bCs/>
          <w:w w:val="1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w w:val="100"/>
          <w:sz w:val="28"/>
          <w:szCs w:val="28"/>
          <w:lang w:val="en-US" w:eastAsia="zh-CN"/>
        </w:rPr>
        <w:t>XXX级XXX专业  张三（作者简介）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新冠肺炎疫情让中国按下暂停键，在这场无形的战争中，举国上下共同面对、共同努力、共同奋战，打了一场疫情防控的人民战争、总体战、阻击战。回顾周边也有很多的“逆行者”，他们所展示的家国情一次次感动着身边的每一个人。（作品描述）</w:t>
      </w:r>
    </w:p>
    <w:p>
      <w:pPr>
        <w:rPr>
          <w:rFonts w:hint="eastAsia" w:ascii="宋体" w:hAnsi="宋体" w:cs="楷体_GB2312"/>
          <w:szCs w:val="21"/>
          <w:lang w:val="zh-CN"/>
        </w:rPr>
      </w:pPr>
    </w:p>
    <w:p>
      <w:bookmarkStart w:id="0" w:name="_GoBack"/>
      <w:bookmarkEnd w:id="0"/>
    </w:p>
    <w:sectPr>
      <w:pgSz w:w="11906" w:h="16838"/>
      <w:pgMar w:top="1418" w:right="1091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7498E"/>
    <w:rsid w:val="529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2020-09-25T03:49:00Z</dcterms:created>
  <dc:creator>Administrator</dc:creator>
  <cp:lastModifiedBy>Administrator</cp:lastModifiedBy>
  <dcterms:modified xsi:type="dcterms:W3CDTF">2020-09-25T03:50:30Z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