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F807E" w14:textId="77777777" w:rsidR="00052183" w:rsidRDefault="00052183">
      <w:pPr>
        <w:jc w:val="center"/>
        <w:rPr>
          <w:rFonts w:ascii="黑体" w:eastAsia="黑体"/>
          <w:b/>
          <w:bCs/>
          <w:color w:val="333333"/>
        </w:rPr>
      </w:pPr>
    </w:p>
    <w:p w14:paraId="72A379A5" w14:textId="04F8A571" w:rsidR="00093A59" w:rsidRDefault="00CF3999">
      <w:pPr>
        <w:jc w:val="center"/>
        <w:rPr>
          <w:rFonts w:ascii="黑体" w:eastAsia="黑体"/>
          <w:b/>
          <w:bCs/>
          <w:color w:val="333333"/>
        </w:rPr>
      </w:pPr>
      <w:r>
        <w:rPr>
          <w:rFonts w:ascii="黑体" w:eastAsia="黑体" w:hint="eastAsia"/>
          <w:b/>
          <w:bCs/>
          <w:color w:val="333333"/>
        </w:rPr>
        <w:t>《</w:t>
      </w:r>
      <w:r w:rsidR="000A28BE">
        <w:rPr>
          <w:rFonts w:ascii="黑体" w:eastAsia="黑体" w:hint="eastAsia"/>
          <w:b/>
          <w:bCs/>
          <w:color w:val="333333"/>
        </w:rPr>
        <w:t>团体咨询</w:t>
      </w:r>
      <w:r>
        <w:rPr>
          <w:rFonts w:ascii="黑体" w:eastAsia="黑体" w:hint="eastAsia"/>
          <w:b/>
          <w:bCs/>
          <w:color w:val="333333"/>
        </w:rPr>
        <w:t>》课程考试大纲</w:t>
      </w:r>
    </w:p>
    <w:p w14:paraId="047EAE40" w14:textId="77777777" w:rsidR="00093A59" w:rsidRDefault="00093A59">
      <w:pPr>
        <w:ind w:right="41" w:firstLineChars="200" w:firstLine="420"/>
        <w:rPr>
          <w:rFonts w:ascii="仿宋_GB2312" w:eastAsia="仿宋_GB2312"/>
          <w:color w:val="333333"/>
        </w:rPr>
      </w:pPr>
    </w:p>
    <w:p w14:paraId="0AEF71BE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高等教育自学考试是对自学者进行的以学历教育为主的国家考试，是个人自学、社会助学和国家考试相结合的高等教育形式。按照自学考试课程命题的有关规定，制定本大纲。</w:t>
      </w:r>
    </w:p>
    <w:p w14:paraId="1EEB4B1C" w14:textId="77777777" w:rsidR="00093A59" w:rsidRDefault="00CF3999">
      <w:pPr>
        <w:ind w:right="41" w:firstLineChars="200" w:firstLine="422"/>
        <w:rPr>
          <w:rFonts w:ascii="黑体" w:eastAsia="黑体"/>
          <w:b/>
          <w:bCs/>
          <w:color w:val="333333"/>
        </w:rPr>
      </w:pPr>
      <w:r>
        <w:rPr>
          <w:rFonts w:ascii="黑体" w:eastAsia="黑体" w:hint="eastAsia"/>
          <w:b/>
          <w:bCs/>
          <w:color w:val="333333"/>
        </w:rPr>
        <w:t>一、课程性质和考试目标</w:t>
      </w:r>
    </w:p>
    <w:p w14:paraId="43AD36C8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1．课程性质</w:t>
      </w:r>
    </w:p>
    <w:p w14:paraId="671B66AD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《</w:t>
      </w:r>
      <w:r w:rsidR="000A28BE">
        <w:rPr>
          <w:rFonts w:ascii="仿宋_GB2312" w:eastAsia="仿宋_GB2312" w:hint="eastAsia"/>
          <w:color w:val="333333"/>
        </w:rPr>
        <w:t>团体咨询</w:t>
      </w:r>
      <w:r>
        <w:rPr>
          <w:rFonts w:ascii="仿宋_GB2312" w:eastAsia="仿宋_GB2312" w:hint="eastAsia"/>
          <w:color w:val="333333"/>
        </w:rPr>
        <w:t>》课程是全国高等教育自学考试</w:t>
      </w:r>
      <w:r w:rsidR="000A28BE">
        <w:rPr>
          <w:rFonts w:ascii="仿宋_GB2312" w:eastAsia="仿宋_GB2312" w:hint="eastAsia"/>
          <w:color w:val="333333"/>
        </w:rPr>
        <w:t>应用心理学</w:t>
      </w:r>
      <w:r>
        <w:rPr>
          <w:rFonts w:ascii="仿宋_GB2312" w:eastAsia="仿宋_GB2312" w:hint="eastAsia"/>
          <w:color w:val="333333"/>
        </w:rPr>
        <w:t>专业的专业课程，是向自学者系统</w:t>
      </w:r>
      <w:proofErr w:type="gramStart"/>
      <w:r>
        <w:rPr>
          <w:rFonts w:ascii="仿宋_GB2312" w:eastAsia="仿宋_GB2312" w:hint="eastAsia"/>
          <w:color w:val="333333"/>
        </w:rPr>
        <w:t>阐述</w:t>
      </w:r>
      <w:r w:rsidR="000A28BE">
        <w:rPr>
          <w:rFonts w:ascii="仿宋_GB2312" w:eastAsia="仿宋_GB2312" w:hint="eastAsia"/>
          <w:color w:val="333333"/>
        </w:rPr>
        <w:t>团推咨询</w:t>
      </w:r>
      <w:proofErr w:type="gramEnd"/>
      <w:r w:rsidR="000A28BE">
        <w:rPr>
          <w:rFonts w:ascii="仿宋_GB2312" w:eastAsia="仿宋_GB2312" w:hint="eastAsia"/>
          <w:color w:val="333333"/>
        </w:rPr>
        <w:t>理论和实际操作的</w:t>
      </w:r>
      <w:r>
        <w:rPr>
          <w:rFonts w:ascii="仿宋_GB2312" w:eastAsia="仿宋_GB2312" w:hint="eastAsia"/>
          <w:color w:val="333333"/>
        </w:rPr>
        <w:t>一门主干课程。</w:t>
      </w:r>
    </w:p>
    <w:p w14:paraId="213EFAC1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2．考试目标</w:t>
      </w:r>
    </w:p>
    <w:p w14:paraId="082673EA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通过自学和考试，使自学者</w:t>
      </w:r>
      <w:r w:rsidR="000A28BE">
        <w:rPr>
          <w:rFonts w:ascii="仿宋_GB2312" w:eastAsia="仿宋_GB2312" w:hint="eastAsia"/>
          <w:color w:val="333333"/>
        </w:rPr>
        <w:t>掌握团体咨询的基本理论，在这些理论指导下完成团体心理咨询方案的设计。</w:t>
      </w:r>
    </w:p>
    <w:p w14:paraId="46399B85" w14:textId="77777777" w:rsidR="00093A59" w:rsidRDefault="00CF3999">
      <w:pPr>
        <w:ind w:right="41" w:firstLineChars="200" w:firstLine="422"/>
        <w:rPr>
          <w:rFonts w:ascii="黑体" w:eastAsia="黑体"/>
          <w:b/>
          <w:bCs/>
          <w:color w:val="333333"/>
        </w:rPr>
      </w:pPr>
      <w:r>
        <w:rPr>
          <w:rFonts w:ascii="黑体" w:eastAsia="黑体" w:hint="eastAsia"/>
          <w:b/>
          <w:bCs/>
          <w:color w:val="333333"/>
        </w:rPr>
        <w:t>二、考试内容和考核要求</w:t>
      </w:r>
    </w:p>
    <w:p w14:paraId="2B100A0B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本课程的考试内容以课程考试大纲为依据。其内容为：</w:t>
      </w:r>
    </w:p>
    <w:p w14:paraId="215E21D6" w14:textId="77777777" w:rsidR="005D4535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第一章“</w:t>
      </w:r>
      <w:r w:rsidR="005D4535">
        <w:rPr>
          <w:rFonts w:ascii="仿宋_GB2312" w:eastAsia="仿宋_GB2312" w:hint="eastAsia"/>
          <w:color w:val="333333"/>
        </w:rPr>
        <w:t>团体咨询概论</w:t>
      </w:r>
      <w:r>
        <w:rPr>
          <w:rFonts w:ascii="仿宋_GB2312" w:eastAsia="仿宋_GB2312" w:hint="eastAsia"/>
          <w:color w:val="333333"/>
        </w:rPr>
        <w:t>”需要掌握：</w:t>
      </w:r>
      <w:r w:rsidR="005D4535" w:rsidRPr="005D4535">
        <w:rPr>
          <w:rFonts w:ascii="仿宋_GB2312" w:eastAsia="仿宋_GB2312"/>
          <w:color w:val="333333"/>
        </w:rPr>
        <w:t xml:space="preserve"> 团体咨询的基本概念</w:t>
      </w:r>
      <w:r w:rsidR="00AC7D84">
        <w:rPr>
          <w:rFonts w:ascii="仿宋_GB2312" w:eastAsia="仿宋_GB2312"/>
          <w:color w:val="333333"/>
        </w:rPr>
        <w:t>；</w:t>
      </w:r>
      <w:r w:rsidR="005D4535" w:rsidRPr="005D4535">
        <w:rPr>
          <w:rFonts w:ascii="仿宋_GB2312" w:eastAsia="仿宋_GB2312"/>
          <w:color w:val="333333"/>
        </w:rPr>
        <w:t>团体咨询的特点与功能</w:t>
      </w:r>
      <w:r w:rsidR="00AC7D84">
        <w:rPr>
          <w:rFonts w:ascii="仿宋_GB2312" w:eastAsia="仿宋_GB2312"/>
          <w:color w:val="333333"/>
        </w:rPr>
        <w:t>；</w:t>
      </w:r>
      <w:r w:rsidR="005D4535" w:rsidRPr="005D4535">
        <w:rPr>
          <w:rFonts w:ascii="仿宋_GB2312" w:eastAsia="仿宋_GB2312"/>
          <w:color w:val="333333"/>
        </w:rPr>
        <w:t xml:space="preserve"> 团体咨询的目标及原则</w:t>
      </w:r>
      <w:r w:rsidR="00AC7D84">
        <w:rPr>
          <w:rFonts w:ascii="仿宋_GB2312" w:eastAsia="仿宋_GB2312"/>
          <w:color w:val="333333"/>
        </w:rPr>
        <w:t>；</w:t>
      </w:r>
      <w:r w:rsidR="005D4535" w:rsidRPr="005D4535">
        <w:rPr>
          <w:rFonts w:ascii="仿宋_GB2312" w:eastAsia="仿宋_GB2312"/>
          <w:color w:val="333333"/>
        </w:rPr>
        <w:t>团体咨询的不同类型</w:t>
      </w:r>
      <w:r w:rsidR="00AC7D84">
        <w:rPr>
          <w:rFonts w:ascii="仿宋_GB2312" w:eastAsia="仿宋_GB2312"/>
          <w:color w:val="333333"/>
        </w:rPr>
        <w:t>；</w:t>
      </w:r>
      <w:r w:rsidR="005D4535" w:rsidRPr="005D4535">
        <w:rPr>
          <w:rFonts w:ascii="仿宋_GB2312" w:eastAsia="仿宋_GB2312"/>
          <w:color w:val="333333"/>
        </w:rPr>
        <w:t>团体咨询发展的历史与现状</w:t>
      </w:r>
      <w:r w:rsidR="00AC7D84">
        <w:rPr>
          <w:rFonts w:ascii="仿宋_GB2312" w:eastAsia="仿宋_GB2312"/>
          <w:color w:val="333333"/>
        </w:rPr>
        <w:t>。</w:t>
      </w:r>
    </w:p>
    <w:p w14:paraId="3344E06A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第二章“</w:t>
      </w:r>
      <w:r w:rsidR="00AC7D84">
        <w:rPr>
          <w:rFonts w:ascii="仿宋_GB2312" w:eastAsia="仿宋_GB2312" w:hint="eastAsia"/>
          <w:color w:val="333333"/>
        </w:rPr>
        <w:t>团体动力与沟通理论</w:t>
      </w:r>
      <w:r>
        <w:rPr>
          <w:rFonts w:ascii="仿宋_GB2312" w:eastAsia="仿宋_GB2312" w:hint="eastAsia"/>
          <w:color w:val="333333"/>
        </w:rPr>
        <w:t>”需要掌握：</w:t>
      </w:r>
      <w:r w:rsidR="00AC7D84" w:rsidRPr="00AC7D84">
        <w:rPr>
          <w:rFonts w:ascii="仿宋_GB2312" w:eastAsia="仿宋_GB2312"/>
          <w:color w:val="333333"/>
        </w:rPr>
        <w:t>团体动力理论；人际沟通理论；社会学习理论；团体过程的影响机制</w:t>
      </w:r>
      <w:r>
        <w:rPr>
          <w:rFonts w:ascii="仿宋_GB2312" w:eastAsia="仿宋_GB2312" w:hint="eastAsia"/>
          <w:color w:val="333333"/>
        </w:rPr>
        <w:t>。</w:t>
      </w:r>
    </w:p>
    <w:p w14:paraId="74621BE5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第三章“</w:t>
      </w:r>
      <w:r w:rsidR="00AC7D84">
        <w:rPr>
          <w:rFonts w:ascii="仿宋_GB2312" w:eastAsia="仿宋_GB2312" w:hint="eastAsia"/>
          <w:color w:val="333333"/>
        </w:rPr>
        <w:t>团体咨询的领导者</w:t>
      </w:r>
      <w:r>
        <w:rPr>
          <w:rFonts w:ascii="仿宋_GB2312" w:eastAsia="仿宋_GB2312" w:hint="eastAsia"/>
          <w:color w:val="333333"/>
        </w:rPr>
        <w:t>”需要掌握：</w:t>
      </w:r>
      <w:r w:rsidR="00AC7D84" w:rsidRPr="00AC7D84">
        <w:rPr>
          <w:rFonts w:ascii="仿宋_GB2312" w:eastAsia="仿宋_GB2312"/>
          <w:color w:val="333333"/>
        </w:rPr>
        <w:t>团体的条件与角色</w:t>
      </w:r>
      <w:r w:rsidR="00AC7D84">
        <w:rPr>
          <w:rFonts w:ascii="仿宋_GB2312" w:eastAsia="仿宋_GB2312"/>
          <w:color w:val="333333"/>
        </w:rPr>
        <w:t>；</w:t>
      </w:r>
      <w:r w:rsidR="00AC7D84" w:rsidRPr="00AC7D84">
        <w:rPr>
          <w:rFonts w:ascii="仿宋_GB2312" w:eastAsia="仿宋_GB2312"/>
          <w:color w:val="333333"/>
        </w:rPr>
        <w:t>团体的功能和基本任务</w:t>
      </w:r>
      <w:r w:rsidR="00AC7D84">
        <w:rPr>
          <w:rFonts w:ascii="仿宋_GB2312" w:eastAsia="仿宋_GB2312"/>
          <w:color w:val="333333"/>
        </w:rPr>
        <w:t>；</w:t>
      </w:r>
      <w:r w:rsidR="00AC7D84" w:rsidRPr="00AC7D84">
        <w:rPr>
          <w:rFonts w:ascii="仿宋_GB2312" w:eastAsia="仿宋_GB2312"/>
          <w:color w:val="333333"/>
        </w:rPr>
        <w:t xml:space="preserve"> </w:t>
      </w:r>
      <w:r w:rsidR="00AC7D84">
        <w:rPr>
          <w:rFonts w:ascii="仿宋_GB2312" w:eastAsia="仿宋_GB2312"/>
          <w:color w:val="333333"/>
        </w:rPr>
        <w:t>领导者</w:t>
      </w:r>
      <w:r w:rsidR="00AC7D84" w:rsidRPr="00AC7D84">
        <w:rPr>
          <w:rFonts w:ascii="仿宋_GB2312" w:eastAsia="仿宋_GB2312"/>
          <w:color w:val="333333"/>
        </w:rPr>
        <w:t>的专业成长与训练</w:t>
      </w:r>
      <w:r w:rsidR="00AC7D84">
        <w:rPr>
          <w:rFonts w:ascii="仿宋_GB2312" w:eastAsia="仿宋_GB2312"/>
          <w:color w:val="333333"/>
        </w:rPr>
        <w:t>；</w:t>
      </w:r>
      <w:r w:rsidR="00AC7D84" w:rsidRPr="00AC7D84">
        <w:rPr>
          <w:rFonts w:ascii="仿宋_GB2312" w:eastAsia="仿宋_GB2312"/>
          <w:color w:val="333333"/>
        </w:rPr>
        <w:t>团体的专业伦理。</w:t>
      </w:r>
    </w:p>
    <w:p w14:paraId="72D514C7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第四章“</w:t>
      </w:r>
      <w:r w:rsidR="00AC7D84">
        <w:rPr>
          <w:rFonts w:ascii="仿宋_GB2312" w:eastAsia="仿宋_GB2312" w:hint="eastAsia"/>
          <w:color w:val="333333"/>
        </w:rPr>
        <w:t>团体咨询的准备阶段</w:t>
      </w:r>
      <w:r>
        <w:rPr>
          <w:rFonts w:ascii="仿宋_GB2312" w:eastAsia="仿宋_GB2312" w:hint="eastAsia"/>
          <w:color w:val="333333"/>
        </w:rPr>
        <w:t>”需要掌握：</w:t>
      </w:r>
      <w:r w:rsidR="00AC7D84" w:rsidRPr="005738F8">
        <w:rPr>
          <w:rFonts w:ascii="仿宋_GB2312" w:eastAsia="仿宋_GB2312"/>
          <w:color w:val="333333"/>
        </w:rPr>
        <w:t>准备阶段的主要工作；设计团体计划书；甄选成员组成团体；准备进入团体的方法</w:t>
      </w:r>
      <w:r>
        <w:rPr>
          <w:rFonts w:ascii="仿宋_GB2312" w:eastAsia="仿宋_GB2312" w:hint="eastAsia"/>
          <w:color w:val="333333"/>
        </w:rPr>
        <w:t>。</w:t>
      </w:r>
    </w:p>
    <w:p w14:paraId="738B0868" w14:textId="77777777" w:rsidR="00093A59" w:rsidRDefault="00CF3999" w:rsidP="005738F8">
      <w:pPr>
        <w:ind w:firstLineChars="200" w:firstLine="420"/>
        <w:jc w:val="left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第五章“</w:t>
      </w:r>
      <w:r w:rsidR="00AC7D84">
        <w:rPr>
          <w:rFonts w:ascii="仿宋_GB2312" w:eastAsia="仿宋_GB2312" w:hint="eastAsia"/>
          <w:color w:val="333333"/>
        </w:rPr>
        <w:t>团体咨询的创始阶段</w:t>
      </w:r>
      <w:r>
        <w:rPr>
          <w:rFonts w:ascii="仿宋_GB2312" w:eastAsia="仿宋_GB2312" w:hint="eastAsia"/>
          <w:color w:val="333333"/>
        </w:rPr>
        <w:t>”需要掌握：</w:t>
      </w:r>
      <w:r w:rsidR="00AC7D84" w:rsidRPr="00AC7D84">
        <w:rPr>
          <w:rFonts w:ascii="仿宋_GB2312" w:eastAsia="仿宋_GB2312"/>
          <w:color w:val="333333"/>
        </w:rPr>
        <w:t>团体创始阶段的任务；团体创始阶段的技术；团体创始阶段常用活动</w:t>
      </w:r>
      <w:r>
        <w:rPr>
          <w:rFonts w:ascii="仿宋_GB2312" w:eastAsia="仿宋_GB2312" w:hint="eastAsia"/>
          <w:color w:val="333333"/>
        </w:rPr>
        <w:t>。</w:t>
      </w:r>
    </w:p>
    <w:p w14:paraId="37CE7033" w14:textId="77777777" w:rsidR="00093A59" w:rsidRDefault="00CF3999">
      <w:pPr>
        <w:ind w:right="41"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第六章“</w:t>
      </w:r>
      <w:r w:rsidR="005738F8">
        <w:rPr>
          <w:rFonts w:ascii="仿宋_GB2312" w:eastAsia="仿宋_GB2312" w:hint="eastAsia"/>
          <w:color w:val="333333"/>
        </w:rPr>
        <w:t>团体咨询的过渡阶段</w:t>
      </w:r>
      <w:r>
        <w:rPr>
          <w:rFonts w:ascii="仿宋_GB2312" w:eastAsia="仿宋_GB2312" w:hint="eastAsia"/>
          <w:color w:val="333333"/>
        </w:rPr>
        <w:t>”需要掌握：</w:t>
      </w:r>
      <w:r w:rsidR="005738F8" w:rsidRPr="005738F8">
        <w:rPr>
          <w:rFonts w:ascii="仿宋_GB2312" w:eastAsia="仿宋_GB2312"/>
          <w:color w:val="333333"/>
        </w:rPr>
        <w:t>团体过渡阶段的任务</w:t>
      </w:r>
      <w:r w:rsidR="005738F8">
        <w:rPr>
          <w:rFonts w:ascii="仿宋_GB2312" w:eastAsia="仿宋_GB2312"/>
          <w:color w:val="333333"/>
        </w:rPr>
        <w:t>；</w:t>
      </w:r>
      <w:r w:rsidR="005738F8" w:rsidRPr="005738F8">
        <w:rPr>
          <w:rFonts w:ascii="仿宋_GB2312" w:eastAsia="仿宋_GB2312"/>
          <w:color w:val="333333"/>
        </w:rPr>
        <w:t>团体过渡阶段的技术</w:t>
      </w:r>
      <w:r w:rsidR="005738F8">
        <w:rPr>
          <w:rFonts w:ascii="仿宋_GB2312" w:eastAsia="仿宋_GB2312"/>
          <w:color w:val="333333"/>
        </w:rPr>
        <w:t>；</w:t>
      </w:r>
      <w:r w:rsidR="005738F8" w:rsidRPr="005738F8">
        <w:rPr>
          <w:rFonts w:ascii="仿宋_GB2312" w:eastAsia="仿宋_GB2312"/>
          <w:color w:val="333333"/>
        </w:rPr>
        <w:t>团体过渡阶段常用活动</w:t>
      </w:r>
      <w:r>
        <w:rPr>
          <w:rFonts w:ascii="仿宋_GB2312" w:eastAsia="仿宋_GB2312" w:hint="eastAsia"/>
          <w:color w:val="333333"/>
        </w:rPr>
        <w:t>。</w:t>
      </w:r>
    </w:p>
    <w:p w14:paraId="05B31618" w14:textId="77777777" w:rsidR="00093A59" w:rsidRDefault="005738F8" w:rsidP="005738F8">
      <w:pPr>
        <w:ind w:firstLineChars="200" w:firstLine="420"/>
        <w:jc w:val="left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第七章“团体咨询的工作阶段”需要掌握：</w:t>
      </w:r>
      <w:r w:rsidRPr="005738F8">
        <w:rPr>
          <w:rFonts w:ascii="仿宋_GB2312" w:eastAsia="仿宋_GB2312"/>
          <w:color w:val="333333"/>
        </w:rPr>
        <w:t>团体工作阶段的任务</w:t>
      </w:r>
      <w:r>
        <w:rPr>
          <w:rFonts w:ascii="仿宋_GB2312" w:eastAsia="仿宋_GB2312"/>
          <w:color w:val="333333"/>
        </w:rPr>
        <w:t>；</w:t>
      </w:r>
      <w:r w:rsidRPr="005738F8">
        <w:rPr>
          <w:rFonts w:ascii="仿宋_GB2312" w:eastAsia="仿宋_GB2312"/>
          <w:color w:val="333333"/>
        </w:rPr>
        <w:t>团体工作阶段的技术</w:t>
      </w:r>
      <w:r>
        <w:rPr>
          <w:rFonts w:ascii="仿宋_GB2312" w:eastAsia="仿宋_GB2312"/>
          <w:color w:val="333333"/>
        </w:rPr>
        <w:t>；</w:t>
      </w:r>
      <w:r w:rsidRPr="005738F8">
        <w:rPr>
          <w:rFonts w:ascii="仿宋_GB2312" w:eastAsia="仿宋_GB2312"/>
          <w:color w:val="333333"/>
        </w:rPr>
        <w:t>团体工作阶段常用活动</w:t>
      </w:r>
      <w:r w:rsidR="00CF3999">
        <w:rPr>
          <w:rFonts w:ascii="仿宋_GB2312" w:eastAsia="仿宋_GB2312" w:hint="eastAsia"/>
          <w:color w:val="333333"/>
        </w:rPr>
        <w:t>。</w:t>
      </w:r>
    </w:p>
    <w:p w14:paraId="426347B9" w14:textId="77777777" w:rsidR="005738F8" w:rsidRDefault="005738F8" w:rsidP="005738F8">
      <w:pPr>
        <w:ind w:firstLineChars="200" w:firstLine="420"/>
        <w:jc w:val="left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第八章“团体咨询的结束阶段”需要掌握：</w:t>
      </w:r>
      <w:r w:rsidRPr="005738F8">
        <w:rPr>
          <w:rFonts w:ascii="仿宋_GB2312" w:eastAsia="仿宋_GB2312"/>
          <w:color w:val="333333"/>
        </w:rPr>
        <w:t>团体结束阶段的任务</w:t>
      </w:r>
      <w:r>
        <w:rPr>
          <w:rFonts w:ascii="仿宋_GB2312" w:eastAsia="仿宋_GB2312"/>
          <w:color w:val="333333"/>
        </w:rPr>
        <w:t>；</w:t>
      </w:r>
      <w:r w:rsidRPr="005738F8">
        <w:rPr>
          <w:rFonts w:ascii="仿宋_GB2312" w:eastAsia="仿宋_GB2312"/>
          <w:color w:val="333333"/>
        </w:rPr>
        <w:t>团体结束阶段的技术</w:t>
      </w:r>
      <w:r>
        <w:rPr>
          <w:rFonts w:ascii="仿宋_GB2312" w:eastAsia="仿宋_GB2312"/>
          <w:color w:val="333333"/>
        </w:rPr>
        <w:t>；</w:t>
      </w:r>
      <w:r w:rsidRPr="005738F8">
        <w:rPr>
          <w:rFonts w:ascii="仿宋_GB2312" w:eastAsia="仿宋_GB2312"/>
          <w:color w:val="333333"/>
        </w:rPr>
        <w:t xml:space="preserve"> 团体结束阶段的常用活动</w:t>
      </w:r>
      <w:r>
        <w:rPr>
          <w:rFonts w:ascii="仿宋_GB2312" w:eastAsia="仿宋_GB2312"/>
          <w:color w:val="333333"/>
        </w:rPr>
        <w:t>。</w:t>
      </w:r>
    </w:p>
    <w:p w14:paraId="75C3561A" w14:textId="77777777" w:rsidR="00093A59" w:rsidRDefault="00CF3999">
      <w:pPr>
        <w:ind w:right="41" w:firstLineChars="200" w:firstLine="422"/>
        <w:rPr>
          <w:rFonts w:ascii="黑体" w:eastAsia="黑体"/>
          <w:b/>
          <w:bCs/>
          <w:color w:val="333333"/>
        </w:rPr>
      </w:pPr>
      <w:r>
        <w:rPr>
          <w:rFonts w:ascii="黑体" w:eastAsia="黑体" w:hint="eastAsia"/>
          <w:b/>
          <w:bCs/>
          <w:color w:val="333333"/>
        </w:rPr>
        <w:t>三、考试范围和考试说明</w:t>
      </w:r>
    </w:p>
    <w:p w14:paraId="61CB11BD" w14:textId="77777777" w:rsidR="00093A59" w:rsidRDefault="00CF3999">
      <w:pPr>
        <w:ind w:left="-8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 xml:space="preserve">    </w:t>
      </w:r>
      <w:r>
        <w:rPr>
          <w:rFonts w:ascii="仿宋_GB2312" w:eastAsia="仿宋_GB2312" w:hint="eastAsia"/>
          <w:color w:val="333333"/>
        </w:rPr>
        <w:t>坚持质量标准，注重能力考查，使考试合格者能达到一般普通高等学校同专业同课程的结业水平，并体现自学考试以培养应用型人才为主要目标的特点。</w:t>
      </w:r>
    </w:p>
    <w:p w14:paraId="467467E3" w14:textId="77777777" w:rsidR="00093A59" w:rsidRDefault="00CF3999">
      <w:pPr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1.</w:t>
      </w:r>
      <w:r>
        <w:rPr>
          <w:rFonts w:ascii="仿宋_GB2312" w:eastAsia="仿宋_GB2312"/>
          <w:color w:val="333333"/>
        </w:rPr>
        <w:t>考试依据和范围</w:t>
      </w:r>
    </w:p>
    <w:p w14:paraId="7AC23C57" w14:textId="77777777" w:rsidR="00093A59" w:rsidRDefault="00CF3999">
      <w:pPr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（</w:t>
      </w:r>
      <w:r>
        <w:rPr>
          <w:rFonts w:ascii="仿宋_GB2312" w:eastAsia="仿宋_GB2312"/>
          <w:color w:val="333333"/>
        </w:rPr>
        <w:t>1）以本课程自学考试</w:t>
      </w:r>
      <w:r>
        <w:rPr>
          <w:rFonts w:ascii="仿宋_GB2312" w:eastAsia="仿宋_GB2312" w:hint="eastAsia"/>
          <w:color w:val="333333"/>
        </w:rPr>
        <w:t>大纲</w:t>
      </w:r>
      <w:r>
        <w:rPr>
          <w:rFonts w:ascii="仿宋_GB2312" w:eastAsia="仿宋_GB2312"/>
          <w:color w:val="333333"/>
        </w:rPr>
        <w:t>为考试依据。</w:t>
      </w:r>
    </w:p>
    <w:p w14:paraId="0891BD63" w14:textId="77777777" w:rsidR="00093A59" w:rsidRDefault="00CF3999">
      <w:pPr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（</w:t>
      </w:r>
      <w:r>
        <w:rPr>
          <w:rFonts w:ascii="仿宋_GB2312" w:eastAsia="仿宋_GB2312"/>
          <w:color w:val="333333"/>
        </w:rPr>
        <w:t>2）</w:t>
      </w:r>
      <w:r>
        <w:rPr>
          <w:rFonts w:ascii="仿宋_GB2312" w:eastAsia="仿宋_GB2312" w:hint="eastAsia"/>
          <w:color w:val="333333"/>
        </w:rPr>
        <w:t>考试必读教材：《</w:t>
      </w:r>
      <w:r w:rsidR="00C42A15">
        <w:rPr>
          <w:rFonts w:ascii="仿宋_GB2312" w:eastAsia="仿宋_GB2312" w:hint="eastAsia"/>
          <w:color w:val="333333"/>
        </w:rPr>
        <w:t>团体咨询</w:t>
      </w:r>
      <w:r>
        <w:rPr>
          <w:rFonts w:ascii="仿宋_GB2312" w:eastAsia="仿宋_GB2312" w:hint="eastAsia"/>
          <w:color w:val="333333"/>
        </w:rPr>
        <w:t>》（</w:t>
      </w:r>
      <w:r w:rsidR="00C42A15" w:rsidRPr="00C42A15">
        <w:rPr>
          <w:rFonts w:ascii="仿宋_GB2312" w:eastAsia="仿宋_GB2312" w:hint="eastAsia"/>
          <w:color w:val="333333"/>
        </w:rPr>
        <w:t>樊富珉主编</w:t>
      </w:r>
      <w:r>
        <w:rPr>
          <w:rFonts w:ascii="仿宋_GB2312" w:eastAsia="仿宋_GB2312" w:hint="eastAsia"/>
          <w:color w:val="333333"/>
        </w:rPr>
        <w:t>，</w:t>
      </w:r>
      <w:r w:rsidR="00C42A15" w:rsidRPr="00C42A15">
        <w:rPr>
          <w:rFonts w:ascii="仿宋_GB2312" w:eastAsia="仿宋_GB2312" w:hint="eastAsia"/>
          <w:color w:val="333333"/>
        </w:rPr>
        <w:t>北京师范大学医学出版社2</w:t>
      </w:r>
      <w:r w:rsidR="00C42A15" w:rsidRPr="00C42A15">
        <w:rPr>
          <w:rFonts w:ascii="仿宋_GB2312" w:eastAsia="仿宋_GB2312"/>
          <w:color w:val="333333"/>
        </w:rPr>
        <w:t>007年4</w:t>
      </w:r>
      <w:r w:rsidR="00C42A15" w:rsidRPr="00C42A15">
        <w:rPr>
          <w:rFonts w:ascii="仿宋_GB2312" w:eastAsia="仿宋_GB2312" w:hint="eastAsia"/>
          <w:color w:val="333333"/>
        </w:rPr>
        <w:t>月出版.</w:t>
      </w:r>
      <w:r>
        <w:rPr>
          <w:rFonts w:ascii="仿宋_GB2312" w:eastAsia="仿宋_GB2312" w:hint="eastAsia"/>
          <w:color w:val="333333"/>
        </w:rPr>
        <w:t>）</w:t>
      </w:r>
      <w:r>
        <w:rPr>
          <w:rFonts w:ascii="仿宋_GB2312" w:eastAsia="仿宋_GB2312"/>
          <w:color w:val="333333"/>
        </w:rPr>
        <w:t>。</w:t>
      </w:r>
    </w:p>
    <w:p w14:paraId="5A1B221B" w14:textId="77777777" w:rsidR="00093A59" w:rsidRDefault="00CF3999">
      <w:pPr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 w:hint="eastAsia"/>
          <w:color w:val="333333"/>
        </w:rPr>
        <w:t>2.</w:t>
      </w:r>
      <w:r>
        <w:rPr>
          <w:rFonts w:ascii="仿宋_GB2312" w:eastAsia="仿宋_GB2312"/>
          <w:color w:val="333333"/>
        </w:rPr>
        <w:t>本课程考核的知识与能力的关系</w:t>
      </w:r>
    </w:p>
    <w:p w14:paraId="5DF846EA" w14:textId="77777777" w:rsidR="00093A59" w:rsidRDefault="00CF3999">
      <w:pPr>
        <w:ind w:firstLineChars="200" w:firstLine="420"/>
        <w:rPr>
          <w:rFonts w:ascii="仿宋_GB2312" w:eastAsia="仿宋_GB2312"/>
          <w:color w:val="333333"/>
          <w:szCs w:val="28"/>
        </w:rPr>
      </w:pPr>
      <w:r>
        <w:rPr>
          <w:rFonts w:ascii="仿宋_GB2312" w:eastAsia="仿宋_GB2312" w:hint="eastAsia"/>
          <w:color w:val="333333"/>
        </w:rPr>
        <w:t>《</w:t>
      </w:r>
      <w:r w:rsidR="00C42A15">
        <w:rPr>
          <w:rFonts w:ascii="仿宋_GB2312" w:eastAsia="仿宋_GB2312" w:hint="eastAsia"/>
          <w:color w:val="333333"/>
        </w:rPr>
        <w:t>团体咨询</w:t>
      </w:r>
      <w:r>
        <w:rPr>
          <w:rFonts w:ascii="仿宋_GB2312" w:eastAsia="仿宋_GB2312" w:hint="eastAsia"/>
          <w:color w:val="333333"/>
        </w:rPr>
        <w:t>》</w:t>
      </w:r>
      <w:r>
        <w:rPr>
          <w:rFonts w:ascii="仿宋_GB2312" w:eastAsia="仿宋_GB2312" w:hint="eastAsia"/>
          <w:color w:val="333333"/>
          <w:szCs w:val="28"/>
        </w:rPr>
        <w:t>课程考试，应考核应考者的基本理论和基本</w:t>
      </w:r>
      <w:r>
        <w:rPr>
          <w:rFonts w:ascii="仿宋_GB2312" w:eastAsia="仿宋_GB2312" w:hint="eastAsia"/>
          <w:color w:val="333333"/>
        </w:rPr>
        <w:t>知识，以及联系实际、运用所学的理论</w:t>
      </w:r>
      <w:r w:rsidR="00C42A15">
        <w:rPr>
          <w:rFonts w:ascii="仿宋_GB2312" w:eastAsia="仿宋_GB2312" w:hint="eastAsia"/>
          <w:color w:val="333333"/>
        </w:rPr>
        <w:t>设计团体心理咨询方案</w:t>
      </w:r>
      <w:r>
        <w:rPr>
          <w:rFonts w:ascii="仿宋_GB2312" w:eastAsia="仿宋_GB2312" w:hint="eastAsia"/>
          <w:color w:val="333333"/>
        </w:rPr>
        <w:t>，确保考试合格者达到全日制普通高等学校本专业相同课程的</w:t>
      </w:r>
      <w:r>
        <w:rPr>
          <w:rFonts w:ascii="仿宋_GB2312" w:eastAsia="仿宋_GB2312" w:hint="eastAsia"/>
          <w:color w:val="333333"/>
          <w:szCs w:val="28"/>
        </w:rPr>
        <w:t>结业水平。</w:t>
      </w:r>
    </w:p>
    <w:p w14:paraId="18C5686F" w14:textId="77777777" w:rsidR="00093A59" w:rsidRDefault="00CF3999">
      <w:pPr>
        <w:ind w:firstLineChars="200" w:firstLine="420"/>
        <w:rPr>
          <w:rFonts w:ascii="仿宋_GB2312" w:eastAsia="仿宋_GB2312"/>
          <w:color w:val="333333"/>
          <w:szCs w:val="28"/>
        </w:rPr>
      </w:pPr>
      <w:r>
        <w:rPr>
          <w:rFonts w:ascii="仿宋_GB2312" w:eastAsia="仿宋_GB2312" w:hint="eastAsia"/>
          <w:color w:val="333333"/>
          <w:szCs w:val="28"/>
        </w:rPr>
        <w:t>考试工作应引导社会助学者全面系统地进行辅导，引导应考者认真、全面地学习指定教材，系统掌握本学科知识，培养和提高运用知识分析和解决问题的能力。</w:t>
      </w:r>
    </w:p>
    <w:p w14:paraId="6844339A" w14:textId="77777777" w:rsidR="00093A59" w:rsidRDefault="00CF3999">
      <w:pPr>
        <w:ind w:firstLineChars="200" w:firstLine="420"/>
        <w:rPr>
          <w:rFonts w:ascii="仿宋_GB2312" w:eastAsia="仿宋_GB2312"/>
          <w:color w:val="333333"/>
          <w:szCs w:val="28"/>
        </w:rPr>
      </w:pPr>
      <w:r>
        <w:rPr>
          <w:rFonts w:ascii="仿宋_GB2312" w:eastAsia="仿宋_GB2312" w:hint="eastAsia"/>
          <w:color w:val="333333"/>
          <w:szCs w:val="28"/>
        </w:rPr>
        <w:t>3.重点与覆盖的关系</w:t>
      </w:r>
    </w:p>
    <w:p w14:paraId="1B7C8D83" w14:textId="77777777" w:rsidR="00093A59" w:rsidRDefault="00CF3999">
      <w:pPr>
        <w:ind w:firstLineChars="200" w:firstLine="420"/>
        <w:rPr>
          <w:rFonts w:ascii="仿宋_GB2312" w:eastAsia="仿宋_GB2312"/>
          <w:color w:val="333333"/>
          <w:szCs w:val="28"/>
        </w:rPr>
      </w:pPr>
      <w:r>
        <w:rPr>
          <w:rFonts w:ascii="仿宋_GB2312" w:eastAsia="仿宋_GB2312" w:hint="eastAsia"/>
          <w:color w:val="333333"/>
          <w:szCs w:val="28"/>
        </w:rPr>
        <w:lastRenderedPageBreak/>
        <w:t>试题覆盖到各章，重点章节的内容占试卷内容比例为50-60%。</w:t>
      </w:r>
    </w:p>
    <w:p w14:paraId="144DAA04" w14:textId="77777777" w:rsidR="00093A59" w:rsidRDefault="00CF3999">
      <w:pPr>
        <w:tabs>
          <w:tab w:val="left" w:pos="0"/>
          <w:tab w:val="left" w:pos="945"/>
        </w:tabs>
        <w:ind w:firstLineChars="200" w:firstLine="422"/>
        <w:rPr>
          <w:rFonts w:ascii="黑体" w:eastAsia="黑体"/>
          <w:b/>
          <w:bCs/>
          <w:color w:val="333333"/>
        </w:rPr>
      </w:pPr>
      <w:r>
        <w:rPr>
          <w:rFonts w:ascii="黑体" w:eastAsia="黑体" w:hint="eastAsia"/>
          <w:b/>
          <w:bCs/>
          <w:color w:val="333333"/>
        </w:rPr>
        <w:t>四、考试形式和试卷结构</w:t>
      </w:r>
    </w:p>
    <w:p w14:paraId="0280239D" w14:textId="77777777" w:rsidR="00093A59" w:rsidRDefault="00CF3999">
      <w:pPr>
        <w:tabs>
          <w:tab w:val="left" w:pos="0"/>
          <w:tab w:val="left" w:pos="945"/>
        </w:tabs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1</w:t>
      </w:r>
      <w:r>
        <w:rPr>
          <w:rFonts w:ascii="仿宋_GB2312" w:eastAsia="仿宋_GB2312" w:hint="eastAsia"/>
          <w:color w:val="333333"/>
        </w:rPr>
        <w:t>.</w:t>
      </w:r>
      <w:r>
        <w:rPr>
          <w:rFonts w:ascii="仿宋_GB2312" w:eastAsia="仿宋_GB2312"/>
          <w:color w:val="333333"/>
        </w:rPr>
        <w:t>考试形式为闭卷笔试，答卷时间为1</w:t>
      </w:r>
      <w:r w:rsidR="00C42A15">
        <w:rPr>
          <w:rFonts w:ascii="仿宋_GB2312" w:eastAsia="仿宋_GB2312"/>
          <w:color w:val="333333"/>
        </w:rPr>
        <w:t>2</w:t>
      </w:r>
      <w:r>
        <w:rPr>
          <w:rFonts w:ascii="仿宋_GB2312" w:eastAsia="仿宋_GB2312"/>
          <w:color w:val="333333"/>
        </w:rPr>
        <w:t>0分钟，采用百分制，60分为及格线。</w:t>
      </w:r>
    </w:p>
    <w:p w14:paraId="08E2EE71" w14:textId="77777777" w:rsidR="00093A59" w:rsidRDefault="00CF3999">
      <w:pPr>
        <w:tabs>
          <w:tab w:val="left" w:pos="945"/>
        </w:tabs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2</w:t>
      </w:r>
      <w:r>
        <w:rPr>
          <w:rFonts w:ascii="仿宋_GB2312" w:eastAsia="仿宋_GB2312" w:hint="eastAsia"/>
          <w:color w:val="333333"/>
        </w:rPr>
        <w:t>.</w:t>
      </w:r>
      <w:r>
        <w:rPr>
          <w:rFonts w:ascii="仿宋_GB2312" w:eastAsia="仿宋_GB2312"/>
          <w:color w:val="333333"/>
        </w:rPr>
        <w:t>考试的题型有：单项选择题、</w:t>
      </w:r>
      <w:r>
        <w:rPr>
          <w:rFonts w:ascii="仿宋_GB2312" w:eastAsia="仿宋_GB2312" w:hint="eastAsia"/>
          <w:color w:val="333333"/>
        </w:rPr>
        <w:t>填空题、</w:t>
      </w:r>
      <w:r w:rsidR="00300400">
        <w:rPr>
          <w:rFonts w:ascii="仿宋_GB2312" w:eastAsia="仿宋_GB2312" w:hint="eastAsia"/>
          <w:color w:val="333333"/>
        </w:rPr>
        <w:t>判断题、</w:t>
      </w:r>
      <w:r>
        <w:rPr>
          <w:rFonts w:ascii="仿宋_GB2312" w:eastAsia="仿宋_GB2312" w:hint="eastAsia"/>
          <w:color w:val="333333"/>
        </w:rPr>
        <w:t>名词解释、简答题、</w:t>
      </w:r>
      <w:r>
        <w:rPr>
          <w:rFonts w:ascii="仿宋_GB2312" w:eastAsia="仿宋_GB2312"/>
          <w:color w:val="333333"/>
        </w:rPr>
        <w:t>论述题。</w:t>
      </w:r>
    </w:p>
    <w:p w14:paraId="04E22592" w14:textId="77777777" w:rsidR="00093A59" w:rsidRDefault="00CF3999">
      <w:pPr>
        <w:tabs>
          <w:tab w:val="left" w:pos="945"/>
        </w:tabs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3</w:t>
      </w:r>
      <w:r>
        <w:rPr>
          <w:rFonts w:ascii="仿宋_GB2312" w:eastAsia="仿宋_GB2312" w:hint="eastAsia"/>
          <w:color w:val="333333"/>
        </w:rPr>
        <w:t>.</w:t>
      </w:r>
      <w:r>
        <w:rPr>
          <w:rFonts w:ascii="仿宋_GB2312" w:eastAsia="仿宋_GB2312"/>
          <w:color w:val="333333"/>
        </w:rPr>
        <w:t>本课程在试题中不同难度要求的分数比例为：容易20%，较易</w:t>
      </w:r>
      <w:r w:rsidR="00786134">
        <w:rPr>
          <w:rFonts w:ascii="仿宋_GB2312" w:eastAsia="仿宋_GB2312"/>
          <w:color w:val="333333"/>
        </w:rPr>
        <w:t>40</w:t>
      </w:r>
      <w:r>
        <w:rPr>
          <w:rFonts w:ascii="仿宋_GB2312" w:eastAsia="仿宋_GB2312" w:hint="eastAsia"/>
          <w:color w:val="333333"/>
        </w:rPr>
        <w:t>%</w:t>
      </w:r>
      <w:r>
        <w:rPr>
          <w:rFonts w:ascii="仿宋_GB2312" w:eastAsia="仿宋_GB2312"/>
          <w:color w:val="333333"/>
        </w:rPr>
        <w:t>，较难3</w:t>
      </w:r>
      <w:r w:rsidR="00786134">
        <w:rPr>
          <w:rFonts w:ascii="仿宋_GB2312" w:eastAsia="仿宋_GB2312"/>
          <w:color w:val="333333"/>
        </w:rPr>
        <w:t>0</w:t>
      </w:r>
      <w:r>
        <w:rPr>
          <w:rFonts w:ascii="仿宋_GB2312" w:eastAsia="仿宋_GB2312" w:hint="eastAsia"/>
          <w:color w:val="333333"/>
        </w:rPr>
        <w:t>%</w:t>
      </w:r>
      <w:r>
        <w:rPr>
          <w:rFonts w:ascii="仿宋_GB2312" w:eastAsia="仿宋_GB2312"/>
          <w:color w:val="333333"/>
        </w:rPr>
        <w:t>，难10%。</w:t>
      </w:r>
    </w:p>
    <w:p w14:paraId="72C80534" w14:textId="77777777" w:rsidR="00093A59" w:rsidRDefault="00CF3999">
      <w:pPr>
        <w:tabs>
          <w:tab w:val="left" w:pos="945"/>
        </w:tabs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4</w:t>
      </w:r>
      <w:r>
        <w:rPr>
          <w:rFonts w:ascii="仿宋_GB2312" w:eastAsia="仿宋_GB2312" w:hint="eastAsia"/>
          <w:color w:val="333333"/>
        </w:rPr>
        <w:t>.</w:t>
      </w:r>
      <w:r>
        <w:rPr>
          <w:rFonts w:ascii="仿宋_GB2312" w:eastAsia="仿宋_GB2312"/>
          <w:color w:val="333333"/>
        </w:rPr>
        <w:t>本课程在试题中对不同能力层次要求的分数比例为：识记占20%，</w:t>
      </w:r>
      <w:proofErr w:type="gramStart"/>
      <w:r>
        <w:rPr>
          <w:rFonts w:ascii="仿宋_GB2312" w:eastAsia="仿宋_GB2312"/>
          <w:color w:val="333333"/>
        </w:rPr>
        <w:t>领会占</w:t>
      </w:r>
      <w:proofErr w:type="gramEnd"/>
      <w:r>
        <w:rPr>
          <w:rFonts w:ascii="仿宋_GB2312" w:eastAsia="仿宋_GB2312"/>
          <w:color w:val="333333"/>
        </w:rPr>
        <w:t>30%；简单</w:t>
      </w:r>
      <w:proofErr w:type="gramStart"/>
      <w:r>
        <w:rPr>
          <w:rFonts w:ascii="仿宋_GB2312" w:eastAsia="仿宋_GB2312"/>
          <w:color w:val="333333"/>
        </w:rPr>
        <w:t>应用占</w:t>
      </w:r>
      <w:proofErr w:type="gramEnd"/>
      <w:r>
        <w:rPr>
          <w:rFonts w:ascii="仿宋_GB2312" w:eastAsia="仿宋_GB2312"/>
          <w:color w:val="333333"/>
        </w:rPr>
        <w:t>30%；综合</w:t>
      </w:r>
      <w:proofErr w:type="gramStart"/>
      <w:r>
        <w:rPr>
          <w:rFonts w:ascii="仿宋_GB2312" w:eastAsia="仿宋_GB2312"/>
          <w:color w:val="333333"/>
        </w:rPr>
        <w:t>应用占</w:t>
      </w:r>
      <w:proofErr w:type="gramEnd"/>
      <w:r>
        <w:rPr>
          <w:rFonts w:ascii="仿宋_GB2312" w:eastAsia="仿宋_GB2312"/>
          <w:color w:val="333333"/>
        </w:rPr>
        <w:t>20%。</w:t>
      </w:r>
    </w:p>
    <w:p w14:paraId="7E7C8F28" w14:textId="77777777" w:rsidR="00093A59" w:rsidRDefault="00CF3999">
      <w:pPr>
        <w:tabs>
          <w:tab w:val="left" w:pos="945"/>
        </w:tabs>
        <w:ind w:firstLineChars="200" w:firstLine="420"/>
        <w:rPr>
          <w:rFonts w:ascii="仿宋_GB2312" w:eastAsia="仿宋_GB2312"/>
          <w:color w:val="333333"/>
        </w:rPr>
      </w:pPr>
      <w:r>
        <w:rPr>
          <w:rFonts w:ascii="仿宋_GB2312" w:eastAsia="仿宋_GB2312"/>
          <w:color w:val="333333"/>
        </w:rPr>
        <w:t>5</w:t>
      </w:r>
      <w:r>
        <w:rPr>
          <w:rFonts w:ascii="仿宋_GB2312" w:eastAsia="仿宋_GB2312" w:hint="eastAsia"/>
          <w:color w:val="333333"/>
        </w:rPr>
        <w:t>.</w:t>
      </w:r>
      <w:r>
        <w:rPr>
          <w:rFonts w:ascii="仿宋_GB2312" w:eastAsia="仿宋_GB2312"/>
          <w:color w:val="333333"/>
        </w:rPr>
        <w:t>本门课程有无特殊要求（包括考生可携带的工具）：无。</w:t>
      </w:r>
    </w:p>
    <w:p w14:paraId="0B8CE0CE" w14:textId="77777777" w:rsidR="00093A59" w:rsidRDefault="00CF3999">
      <w:pPr>
        <w:tabs>
          <w:tab w:val="left" w:pos="945"/>
        </w:tabs>
        <w:ind w:firstLineChars="200" w:firstLine="422"/>
        <w:rPr>
          <w:rFonts w:ascii="黑体" w:eastAsia="黑体"/>
          <w:b/>
          <w:bCs/>
          <w:color w:val="333333"/>
        </w:rPr>
      </w:pPr>
      <w:r>
        <w:rPr>
          <w:rFonts w:ascii="黑体" w:eastAsia="黑体" w:hint="eastAsia"/>
          <w:b/>
          <w:bCs/>
          <w:color w:val="333333"/>
        </w:rPr>
        <w:t>五、《</w:t>
      </w:r>
      <w:r w:rsidR="008200E9">
        <w:rPr>
          <w:rFonts w:ascii="黑体" w:eastAsia="黑体" w:hint="eastAsia"/>
          <w:b/>
          <w:bCs/>
          <w:color w:val="333333"/>
        </w:rPr>
        <w:t>团体咨询</w:t>
      </w:r>
      <w:r>
        <w:rPr>
          <w:rFonts w:ascii="黑体" w:eastAsia="黑体" w:hint="eastAsia"/>
          <w:b/>
          <w:bCs/>
          <w:color w:val="333333"/>
        </w:rPr>
        <w:t>》课程题型举例</w:t>
      </w:r>
    </w:p>
    <w:p w14:paraId="3698E846" w14:textId="77777777" w:rsidR="008200E9" w:rsidRPr="008200E9" w:rsidRDefault="008200E9" w:rsidP="008200E9">
      <w:pPr>
        <w:tabs>
          <w:tab w:val="left" w:pos="4536"/>
        </w:tabs>
        <w:adjustRightInd w:val="0"/>
        <w:snapToGrid w:val="0"/>
        <w:spacing w:line="400" w:lineRule="exact"/>
        <w:jc w:val="left"/>
        <w:rPr>
          <w:rFonts w:ascii="楷体" w:eastAsia="楷体" w:hAnsi="楷体" w:cs="楷体"/>
          <w:szCs w:val="21"/>
        </w:rPr>
      </w:pPr>
      <w:bookmarkStart w:id="0" w:name="_Hlk164533111"/>
      <w:r w:rsidRPr="008200E9">
        <w:rPr>
          <w:rFonts w:ascii="楷体" w:eastAsia="楷体" w:hAnsi="楷体" w:cs="楷体" w:hint="eastAsia"/>
          <w:b/>
          <w:szCs w:val="21"/>
        </w:rPr>
        <w:t>一、单项选择题</w:t>
      </w:r>
      <w:bookmarkEnd w:id="0"/>
      <w:r w:rsidRPr="008200E9">
        <w:rPr>
          <w:rFonts w:ascii="楷体" w:eastAsia="楷体" w:hAnsi="楷体" w:cs="楷体" w:hint="eastAsia"/>
          <w:szCs w:val="21"/>
        </w:rPr>
        <w:t>(本大题共10小题，每小题1分，共10分)在每小题列出的四个备选项中只有一个是符合题目要求的，请将其代码选出并填入</w:t>
      </w:r>
      <w:r w:rsidRPr="008200E9">
        <w:rPr>
          <w:rFonts w:ascii="楷体" w:eastAsia="楷体" w:hAnsi="楷体" w:cs="楷体" w:hint="eastAsia"/>
          <w:b/>
          <w:szCs w:val="21"/>
        </w:rPr>
        <w:t>答题纸</w:t>
      </w:r>
      <w:r w:rsidRPr="008200E9">
        <w:rPr>
          <w:rFonts w:ascii="楷体" w:eastAsia="楷体" w:hAnsi="楷体" w:cs="楷体" w:hint="eastAsia"/>
          <w:szCs w:val="21"/>
        </w:rPr>
        <w:t>的相应题号的方框内。</w:t>
      </w:r>
    </w:p>
    <w:p w14:paraId="23138A11" w14:textId="77777777" w:rsidR="008200E9" w:rsidRPr="008200E9" w:rsidRDefault="008200E9" w:rsidP="00820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480" w:lineRule="auto"/>
        <w:jc w:val="left"/>
        <w:rPr>
          <w:rFonts w:ascii="楷体" w:eastAsia="楷体" w:hAnsi="楷体" w:cs="楷体"/>
          <w:szCs w:val="21"/>
          <w:shd w:val="clear" w:color="auto" w:fill="FFFFFF"/>
        </w:rPr>
      </w:pPr>
      <w:r w:rsidRPr="008200E9">
        <w:rPr>
          <w:rFonts w:ascii="楷体" w:eastAsia="楷体" w:hAnsi="楷体" w:cs="楷体" w:hint="eastAsia"/>
          <w:szCs w:val="21"/>
          <w:shd w:val="clear" w:color="auto" w:fill="FFFFFF"/>
        </w:rPr>
        <w:t>1、在整个团体咨询过程中，最重要的是领导者本身的人格特征和（</w:t>
      </w:r>
      <w:r w:rsidRPr="008200E9">
        <w:rPr>
          <w:rFonts w:ascii="楷体" w:eastAsia="楷体" w:hAnsi="楷体" w:cs="楷体" w:hint="eastAsia"/>
          <w:color w:val="FF0000"/>
          <w:szCs w:val="21"/>
          <w:shd w:val="clear" w:color="auto" w:fill="FFFFFF"/>
        </w:rPr>
        <w:t xml:space="preserve">   </w:t>
      </w:r>
      <w:r w:rsidRPr="008200E9">
        <w:rPr>
          <w:rFonts w:ascii="楷体" w:eastAsia="楷体" w:hAnsi="楷体" w:cs="楷体" w:hint="eastAsia"/>
          <w:szCs w:val="21"/>
          <w:shd w:val="clear" w:color="auto" w:fill="FFFFFF"/>
        </w:rPr>
        <w:t>）</w:t>
      </w:r>
    </w:p>
    <w:p w14:paraId="3FA47056" w14:textId="77777777" w:rsidR="008200E9" w:rsidRDefault="008200E9" w:rsidP="00820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480" w:lineRule="auto"/>
        <w:ind w:left="360"/>
        <w:jc w:val="left"/>
        <w:rPr>
          <w:rFonts w:ascii="楷体" w:eastAsia="楷体" w:hAnsi="楷体" w:cs="楷体"/>
          <w:szCs w:val="21"/>
          <w:shd w:val="clear" w:color="auto" w:fill="FFFFFF"/>
        </w:rPr>
      </w:pPr>
      <w:r w:rsidRPr="008200E9">
        <w:rPr>
          <w:rFonts w:ascii="楷体" w:eastAsia="楷体" w:hAnsi="楷体" w:cs="楷体" w:hint="eastAsia"/>
          <w:szCs w:val="21"/>
          <w:shd w:val="clear" w:color="auto" w:fill="FFFFFF"/>
        </w:rPr>
        <w:t>A、价值观      B、知识         C、技能          D、修养</w:t>
      </w:r>
    </w:p>
    <w:p w14:paraId="22767BFE" w14:textId="77777777" w:rsidR="008200E9" w:rsidRPr="008200E9" w:rsidRDefault="008200E9" w:rsidP="00820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480" w:lineRule="auto"/>
        <w:jc w:val="left"/>
        <w:rPr>
          <w:rFonts w:ascii="楷体" w:eastAsia="楷体" w:hAnsi="楷体" w:cs="楷体"/>
          <w:szCs w:val="21"/>
          <w:shd w:val="clear" w:color="auto" w:fill="FFFFFF"/>
        </w:rPr>
      </w:pPr>
      <w:r w:rsidRPr="008200E9">
        <w:rPr>
          <w:rFonts w:ascii="楷体" w:eastAsia="楷体" w:hAnsi="楷体" w:cs="楷体" w:hint="eastAsia"/>
          <w:szCs w:val="21"/>
          <w:shd w:val="clear" w:color="auto" w:fill="FFFFFF"/>
        </w:rPr>
        <w:t>2、团体领导者在团体中的行为与决定，会直接影响团体的进行与成员的（   ）</w:t>
      </w:r>
    </w:p>
    <w:p w14:paraId="367F9691" w14:textId="77777777" w:rsidR="008200E9" w:rsidRPr="008200E9" w:rsidRDefault="008200E9" w:rsidP="00820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480" w:lineRule="auto"/>
        <w:jc w:val="left"/>
        <w:rPr>
          <w:rFonts w:ascii="楷体" w:eastAsia="楷体" w:hAnsi="楷体" w:cs="楷体"/>
          <w:szCs w:val="21"/>
          <w:shd w:val="clear" w:color="auto" w:fill="FFFFFF"/>
        </w:rPr>
      </w:pPr>
      <w:r w:rsidRPr="008200E9">
        <w:rPr>
          <w:rFonts w:ascii="楷体" w:eastAsia="楷体" w:hAnsi="楷体" w:cs="楷体" w:hint="eastAsia"/>
          <w:szCs w:val="21"/>
          <w:shd w:val="clear" w:color="auto" w:fill="FFFFFF"/>
        </w:rPr>
        <w:t>A、情绪        B、利益          C、期望         D、效果</w:t>
      </w:r>
    </w:p>
    <w:p w14:paraId="57C0039A" w14:textId="77777777" w:rsidR="008200E9" w:rsidRPr="008200E9" w:rsidRDefault="008200E9" w:rsidP="008200E9">
      <w:pPr>
        <w:rPr>
          <w:rFonts w:ascii="楷体" w:eastAsia="楷体" w:hAnsi="楷体" w:cs="楷体"/>
          <w:szCs w:val="21"/>
        </w:rPr>
      </w:pPr>
      <w:r w:rsidRPr="008200E9">
        <w:rPr>
          <w:rFonts w:ascii="楷体" w:eastAsia="楷体" w:hAnsi="楷体" w:cs="楷体" w:hint="eastAsia"/>
          <w:b/>
          <w:szCs w:val="21"/>
        </w:rPr>
        <w:t>二、</w:t>
      </w:r>
      <w:bookmarkStart w:id="1" w:name="_Hlk164710864"/>
      <w:r w:rsidRPr="008200E9">
        <w:rPr>
          <w:rFonts w:ascii="楷体" w:eastAsia="楷体" w:hAnsi="楷体" w:cs="楷体" w:hint="eastAsia"/>
          <w:b/>
          <w:szCs w:val="21"/>
        </w:rPr>
        <w:t>填空题</w:t>
      </w:r>
      <w:r w:rsidRPr="008200E9">
        <w:rPr>
          <w:rFonts w:ascii="楷体" w:eastAsia="楷体" w:hAnsi="楷体" w:cs="楷体" w:hint="eastAsia"/>
          <w:szCs w:val="21"/>
        </w:rPr>
        <w:t>（本大题共10个空，每空1分，共10分)</w:t>
      </w:r>
      <w:bookmarkEnd w:id="1"/>
    </w:p>
    <w:p w14:paraId="7C571D5C" w14:textId="77777777" w:rsidR="008200E9" w:rsidRPr="008200E9" w:rsidRDefault="008200E9" w:rsidP="008200E9">
      <w:pPr>
        <w:spacing w:line="480" w:lineRule="auto"/>
        <w:rPr>
          <w:rFonts w:ascii="楷体" w:eastAsia="楷体" w:hAnsi="楷体" w:cs="楷体"/>
          <w:szCs w:val="21"/>
        </w:rPr>
      </w:pPr>
      <w:r w:rsidRPr="008200E9">
        <w:rPr>
          <w:rFonts w:ascii="楷体" w:eastAsia="楷体" w:hAnsi="楷体" w:cs="楷体" w:hint="eastAsia"/>
          <w:szCs w:val="21"/>
        </w:rPr>
        <w:t>1、</w:t>
      </w:r>
      <w:r w:rsidRPr="008200E9">
        <w:rPr>
          <w:rFonts w:ascii="楷体" w:eastAsia="楷体" w:hAnsi="楷体" w:cs="楷体" w:hint="eastAsia"/>
          <w:kern w:val="0"/>
          <w:szCs w:val="21"/>
        </w:rPr>
        <w:t>有效沟通的原则包括：培养良好沟通的心理品质，</w:t>
      </w:r>
      <w:r w:rsidRPr="008200E9">
        <w:rPr>
          <w:rFonts w:ascii="楷体" w:eastAsia="楷体" w:hAnsi="楷体" w:cs="楷体" w:hint="eastAsia"/>
          <w:bCs/>
          <w:kern w:val="0"/>
          <w:szCs w:val="21"/>
        </w:rPr>
        <w:t>（     ）</w:t>
      </w:r>
      <w:r w:rsidRPr="008200E9">
        <w:rPr>
          <w:rFonts w:ascii="楷体" w:eastAsia="楷体" w:hAnsi="楷体" w:cs="楷体" w:hint="eastAsia"/>
          <w:kern w:val="0"/>
          <w:szCs w:val="21"/>
        </w:rPr>
        <w:t>，确立良好的第一印象，</w:t>
      </w:r>
      <w:r w:rsidRPr="008200E9">
        <w:rPr>
          <w:rFonts w:ascii="楷体" w:eastAsia="楷体" w:hAnsi="楷体" w:cs="楷体" w:hint="eastAsia"/>
          <w:bCs/>
          <w:kern w:val="0"/>
          <w:szCs w:val="21"/>
        </w:rPr>
        <w:t>（    ）。</w:t>
      </w:r>
    </w:p>
    <w:p w14:paraId="350E3A46" w14:textId="77777777" w:rsidR="008200E9" w:rsidRDefault="008200E9" w:rsidP="008200E9">
      <w:pPr>
        <w:spacing w:line="480" w:lineRule="auto"/>
        <w:rPr>
          <w:rFonts w:ascii="楷体" w:eastAsia="楷体" w:hAnsi="楷体" w:cs="楷体"/>
          <w:sz w:val="24"/>
        </w:rPr>
      </w:pPr>
      <w:r w:rsidRPr="008200E9">
        <w:rPr>
          <w:rFonts w:ascii="楷体" w:eastAsia="楷体" w:hAnsi="楷体" w:cs="楷体" w:hint="eastAsia"/>
          <w:szCs w:val="21"/>
        </w:rPr>
        <w:t>2、团体</w:t>
      </w:r>
      <w:r w:rsidRPr="008200E9">
        <w:rPr>
          <w:rFonts w:ascii="楷体" w:eastAsia="楷体" w:hAnsi="楷体" w:cs="楷体" w:hint="eastAsia"/>
          <w:kern w:val="0"/>
          <w:szCs w:val="21"/>
        </w:rPr>
        <w:t>领导者所应具有的知识训练包括</w:t>
      </w:r>
      <w:r w:rsidRPr="008200E9">
        <w:rPr>
          <w:rFonts w:ascii="楷体" w:eastAsia="楷体" w:hAnsi="楷体" w:cs="楷体" w:hint="eastAsia"/>
          <w:bCs/>
          <w:kern w:val="0"/>
          <w:szCs w:val="21"/>
        </w:rPr>
        <w:t>知识能力、（    ）、（    ）</w:t>
      </w:r>
      <w:r w:rsidRPr="008200E9">
        <w:rPr>
          <w:rFonts w:ascii="楷体" w:eastAsia="楷体" w:hAnsi="楷体" w:cs="楷体" w:hint="eastAsia"/>
          <w:kern w:val="0"/>
          <w:szCs w:val="21"/>
        </w:rPr>
        <w:t>。</w:t>
      </w:r>
    </w:p>
    <w:p w14:paraId="7DDE5FF9" w14:textId="77777777" w:rsidR="00093A59" w:rsidRPr="008200E9" w:rsidRDefault="00093A59">
      <w:pPr>
        <w:tabs>
          <w:tab w:val="left" w:pos="945"/>
        </w:tabs>
        <w:ind w:firstLineChars="200" w:firstLine="420"/>
        <w:rPr>
          <w:rFonts w:ascii="仿宋_GB2312" w:eastAsia="仿宋_GB2312"/>
          <w:color w:val="333333"/>
        </w:rPr>
      </w:pPr>
    </w:p>
    <w:p w14:paraId="5714DDC6" w14:textId="77777777" w:rsidR="008200E9" w:rsidRPr="008200E9" w:rsidRDefault="008200E9" w:rsidP="008200E9">
      <w:pPr>
        <w:tabs>
          <w:tab w:val="left" w:pos="4536"/>
        </w:tabs>
        <w:adjustRightInd w:val="0"/>
        <w:snapToGrid w:val="0"/>
        <w:spacing w:line="400" w:lineRule="exact"/>
        <w:jc w:val="left"/>
        <w:rPr>
          <w:rFonts w:ascii="楷体" w:eastAsia="楷体" w:hAnsi="楷体" w:cs="楷体"/>
          <w:b/>
          <w:szCs w:val="21"/>
        </w:rPr>
      </w:pPr>
      <w:bookmarkStart w:id="2" w:name="_Hlk165129234"/>
      <w:r w:rsidRPr="008200E9">
        <w:rPr>
          <w:rFonts w:ascii="楷体" w:eastAsia="楷体" w:hAnsi="楷体" w:cs="楷体" w:hint="eastAsia"/>
          <w:b/>
          <w:szCs w:val="21"/>
        </w:rPr>
        <w:t>三、判断题</w:t>
      </w:r>
      <w:r w:rsidRPr="008200E9">
        <w:rPr>
          <w:rFonts w:ascii="楷体" w:eastAsia="楷体" w:hAnsi="楷体" w:cs="楷体" w:hint="eastAsia"/>
          <w:szCs w:val="21"/>
        </w:rPr>
        <w:t>（对的打√，错的打×。本大题共10小题，每题1分，共10分)</w:t>
      </w:r>
      <w:bookmarkEnd w:id="2"/>
    </w:p>
    <w:p w14:paraId="568CDAC2" w14:textId="77777777" w:rsidR="008200E9" w:rsidRPr="008200E9" w:rsidRDefault="008200E9" w:rsidP="008200E9">
      <w:pPr>
        <w:spacing w:line="480" w:lineRule="auto"/>
        <w:rPr>
          <w:rFonts w:ascii="楷体" w:eastAsia="楷体" w:hAnsi="楷体" w:cs="楷体"/>
          <w:color w:val="000000"/>
          <w:szCs w:val="21"/>
        </w:rPr>
      </w:pPr>
      <w:r w:rsidRPr="008200E9">
        <w:rPr>
          <w:rFonts w:ascii="楷体" w:eastAsia="楷体" w:hAnsi="楷体" w:cs="楷体" w:hint="eastAsia"/>
          <w:color w:val="000000"/>
          <w:szCs w:val="21"/>
        </w:rPr>
        <w:t>1．</w:t>
      </w:r>
      <w:proofErr w:type="gramStart"/>
      <w:r w:rsidRPr="008200E9">
        <w:rPr>
          <w:rFonts w:ascii="楷体" w:eastAsia="楷体" w:hAnsi="楷体" w:cs="楷体" w:hint="eastAsia"/>
          <w:color w:val="000000"/>
          <w:szCs w:val="21"/>
        </w:rPr>
        <w:t>乔韩窗中</w:t>
      </w:r>
      <w:proofErr w:type="gramEnd"/>
      <w:r w:rsidRPr="008200E9">
        <w:rPr>
          <w:rFonts w:ascii="楷体" w:eastAsia="楷体" w:hAnsi="楷体" w:cs="楷体" w:hint="eastAsia"/>
          <w:color w:val="000000"/>
          <w:szCs w:val="21"/>
        </w:rPr>
        <w:t xml:space="preserve">的公开领域是指我们自己知道，别人也知道的领域（   ） </w:t>
      </w:r>
    </w:p>
    <w:p w14:paraId="74B1188B" w14:textId="77777777" w:rsidR="008200E9" w:rsidRDefault="008200E9" w:rsidP="008200E9">
      <w:pPr>
        <w:tabs>
          <w:tab w:val="left" w:pos="945"/>
        </w:tabs>
        <w:ind w:firstLineChars="200" w:firstLine="420"/>
        <w:rPr>
          <w:rFonts w:ascii="楷体" w:eastAsia="楷体" w:hAnsi="楷体" w:cs="楷体"/>
          <w:color w:val="000000"/>
          <w:szCs w:val="21"/>
        </w:rPr>
      </w:pPr>
      <w:r w:rsidRPr="008200E9">
        <w:rPr>
          <w:rFonts w:ascii="楷体" w:eastAsia="楷体" w:hAnsi="楷体" w:cs="楷体" w:hint="eastAsia"/>
          <w:color w:val="000000"/>
          <w:szCs w:val="21"/>
        </w:rPr>
        <w:t>2．团体咨询中的指导者在团体咨询过程中只能扮演领导者的角色（   ）</w:t>
      </w:r>
    </w:p>
    <w:p w14:paraId="4907850E" w14:textId="77777777" w:rsidR="008200E9" w:rsidRPr="008200E9" w:rsidRDefault="008200E9" w:rsidP="008200E9">
      <w:pPr>
        <w:spacing w:line="480" w:lineRule="auto"/>
        <w:rPr>
          <w:rFonts w:ascii="楷体" w:eastAsia="楷体" w:hAnsi="楷体" w:cs="楷体"/>
          <w:color w:val="000000"/>
          <w:szCs w:val="21"/>
        </w:rPr>
      </w:pPr>
      <w:r w:rsidRPr="008200E9">
        <w:rPr>
          <w:rFonts w:ascii="楷体" w:eastAsia="楷体" w:hAnsi="楷体" w:cs="楷体" w:hint="eastAsia"/>
          <w:color w:val="000000"/>
          <w:szCs w:val="21"/>
        </w:rPr>
        <w:t>四、名词解释</w:t>
      </w:r>
      <w:bookmarkStart w:id="3" w:name="_Hlk164524602"/>
      <w:r w:rsidRPr="008200E9">
        <w:rPr>
          <w:rFonts w:ascii="楷体" w:eastAsia="楷体" w:hAnsi="楷体" w:cs="楷体" w:hint="eastAsia"/>
          <w:color w:val="000000"/>
          <w:szCs w:val="21"/>
        </w:rPr>
        <w:t>(本大题共5小题，每小题4分，共20分)</w:t>
      </w:r>
      <w:bookmarkEnd w:id="3"/>
      <w:r w:rsidRPr="008200E9">
        <w:rPr>
          <w:rFonts w:ascii="楷体" w:eastAsia="楷体" w:hAnsi="楷体" w:cs="楷体" w:hint="eastAsia"/>
          <w:color w:val="000000"/>
          <w:szCs w:val="21"/>
        </w:rPr>
        <w:t>。</w:t>
      </w:r>
    </w:p>
    <w:p w14:paraId="40884DF7" w14:textId="77777777" w:rsidR="008200E9" w:rsidRPr="008200E9" w:rsidRDefault="008200E9" w:rsidP="008200E9">
      <w:pPr>
        <w:spacing w:line="480" w:lineRule="auto"/>
        <w:rPr>
          <w:rFonts w:ascii="楷体" w:eastAsia="楷体" w:hAnsi="楷体" w:cs="楷体"/>
          <w:color w:val="000000"/>
          <w:szCs w:val="21"/>
        </w:rPr>
      </w:pPr>
      <w:r w:rsidRPr="008200E9">
        <w:rPr>
          <w:rFonts w:ascii="楷体" w:eastAsia="楷体" w:hAnsi="楷体" w:cs="楷体" w:hint="eastAsia"/>
          <w:color w:val="000000"/>
          <w:szCs w:val="21"/>
        </w:rPr>
        <w:t>1、民主原则</w:t>
      </w:r>
    </w:p>
    <w:p w14:paraId="4823DB71" w14:textId="77777777" w:rsidR="008200E9" w:rsidRPr="008200E9" w:rsidRDefault="008200E9" w:rsidP="008200E9">
      <w:pPr>
        <w:spacing w:line="480" w:lineRule="auto"/>
        <w:rPr>
          <w:rFonts w:ascii="楷体" w:eastAsia="楷体" w:hAnsi="楷体" w:cs="楷体"/>
          <w:color w:val="000000"/>
          <w:szCs w:val="21"/>
        </w:rPr>
      </w:pPr>
      <w:r w:rsidRPr="008200E9">
        <w:rPr>
          <w:rFonts w:ascii="楷体" w:eastAsia="楷体" w:hAnsi="楷体" w:cs="楷体" w:hint="eastAsia"/>
          <w:color w:val="000000"/>
          <w:szCs w:val="21"/>
        </w:rPr>
        <w:t>2、开放式团体咨询</w:t>
      </w:r>
    </w:p>
    <w:p w14:paraId="22A6484F" w14:textId="77777777" w:rsidR="008200E9" w:rsidRPr="008200E9" w:rsidRDefault="008200E9" w:rsidP="008200E9">
      <w:pPr>
        <w:spacing w:line="480" w:lineRule="auto"/>
        <w:rPr>
          <w:rFonts w:ascii="楷体" w:eastAsia="楷体" w:hAnsi="楷体" w:cs="楷体"/>
          <w:color w:val="000000"/>
          <w:szCs w:val="21"/>
        </w:rPr>
      </w:pPr>
      <w:bookmarkStart w:id="4" w:name="_Hlk164533394"/>
      <w:r w:rsidRPr="008200E9">
        <w:rPr>
          <w:rFonts w:ascii="楷体" w:eastAsia="楷体" w:hAnsi="楷体" w:cs="楷体" w:hint="eastAsia"/>
          <w:color w:val="000000"/>
          <w:szCs w:val="21"/>
        </w:rPr>
        <w:t>五、简答题(本大题共3小题，每小题10分，共30分)</w:t>
      </w:r>
      <w:bookmarkEnd w:id="4"/>
      <w:r w:rsidRPr="008200E9">
        <w:rPr>
          <w:rFonts w:ascii="楷体" w:eastAsia="楷体" w:hAnsi="楷体" w:cs="楷体" w:hint="eastAsia"/>
          <w:color w:val="000000"/>
          <w:szCs w:val="21"/>
        </w:rPr>
        <w:t xml:space="preserve"> </w:t>
      </w:r>
    </w:p>
    <w:p w14:paraId="6030B266" w14:textId="77777777" w:rsidR="008200E9" w:rsidRPr="008200E9" w:rsidRDefault="008200E9" w:rsidP="008200E9">
      <w:pPr>
        <w:spacing w:line="480" w:lineRule="auto"/>
        <w:rPr>
          <w:rFonts w:ascii="楷体" w:eastAsia="楷体" w:hAnsi="楷体" w:cs="楷体"/>
          <w:color w:val="000000"/>
          <w:szCs w:val="21"/>
        </w:rPr>
      </w:pPr>
      <w:r w:rsidRPr="008200E9">
        <w:rPr>
          <w:rFonts w:ascii="楷体" w:eastAsia="楷体" w:hAnsi="楷体" w:cs="楷体" w:hint="eastAsia"/>
          <w:color w:val="000000"/>
          <w:szCs w:val="21"/>
        </w:rPr>
        <w:t>1、简述人际吸引的规律。</w:t>
      </w:r>
    </w:p>
    <w:p w14:paraId="4738D9A2" w14:textId="77777777" w:rsidR="008200E9" w:rsidRPr="008200E9" w:rsidRDefault="008200E9" w:rsidP="008200E9">
      <w:pPr>
        <w:spacing w:line="480" w:lineRule="auto"/>
        <w:rPr>
          <w:rFonts w:ascii="楷体" w:eastAsia="楷体" w:hAnsi="楷体" w:cs="楷体"/>
          <w:color w:val="000000"/>
          <w:szCs w:val="21"/>
        </w:rPr>
      </w:pPr>
      <w:r w:rsidRPr="008200E9">
        <w:rPr>
          <w:rFonts w:ascii="楷体" w:eastAsia="楷体" w:hAnsi="楷体" w:cs="楷体" w:hint="eastAsia"/>
          <w:color w:val="000000"/>
          <w:szCs w:val="21"/>
        </w:rPr>
        <w:t>2、简述成功领导者应具备的条件。</w:t>
      </w:r>
    </w:p>
    <w:p w14:paraId="6B01E8E0" w14:textId="77777777" w:rsidR="008200E9" w:rsidRPr="008200E9" w:rsidRDefault="008200E9" w:rsidP="008200E9">
      <w:pPr>
        <w:tabs>
          <w:tab w:val="left" w:pos="4536"/>
        </w:tabs>
        <w:adjustRightInd w:val="0"/>
        <w:snapToGrid w:val="0"/>
        <w:spacing w:line="400" w:lineRule="exact"/>
        <w:jc w:val="left"/>
        <w:rPr>
          <w:rFonts w:ascii="楷体" w:eastAsia="楷体" w:hAnsi="楷体" w:cs="楷体"/>
          <w:b/>
          <w:szCs w:val="21"/>
        </w:rPr>
      </w:pPr>
      <w:bookmarkStart w:id="5" w:name="_Hlk164533744"/>
      <w:r w:rsidRPr="008200E9">
        <w:rPr>
          <w:rFonts w:ascii="楷体" w:eastAsia="楷体" w:hAnsi="楷体" w:cs="楷体" w:hint="eastAsia"/>
          <w:b/>
          <w:szCs w:val="21"/>
        </w:rPr>
        <w:t>六、论述题</w:t>
      </w:r>
      <w:r w:rsidRPr="008200E9">
        <w:rPr>
          <w:rFonts w:ascii="楷体" w:eastAsia="楷体" w:hAnsi="楷体" w:cs="楷体" w:hint="eastAsia"/>
          <w:szCs w:val="21"/>
        </w:rPr>
        <w:t>(本大题共2小题，每小题10分，共20分。)</w:t>
      </w:r>
    </w:p>
    <w:bookmarkEnd w:id="5"/>
    <w:p w14:paraId="434FCF16" w14:textId="77777777" w:rsidR="008200E9" w:rsidRPr="008200E9" w:rsidRDefault="008200E9" w:rsidP="008200E9">
      <w:pPr>
        <w:spacing w:line="480" w:lineRule="auto"/>
        <w:ind w:left="5"/>
        <w:rPr>
          <w:rFonts w:ascii="楷体" w:eastAsia="楷体" w:hAnsi="楷体" w:cs="楷体"/>
          <w:b/>
          <w:szCs w:val="21"/>
        </w:rPr>
      </w:pPr>
      <w:r w:rsidRPr="008200E9">
        <w:rPr>
          <w:rFonts w:ascii="楷体" w:eastAsia="楷体" w:hAnsi="楷体" w:cs="楷体" w:hint="eastAsia"/>
          <w:szCs w:val="21"/>
        </w:rPr>
        <w:t>1、</w:t>
      </w:r>
      <w:r w:rsidRPr="008200E9">
        <w:rPr>
          <w:rFonts w:ascii="楷体" w:eastAsia="楷体" w:hAnsi="楷体" w:cs="楷体" w:hint="eastAsia"/>
          <w:szCs w:val="21"/>
          <w:shd w:val="clear" w:color="auto" w:fill="FFFFFF"/>
        </w:rPr>
        <w:t>举例说明团体咨询中领导者的基本职责及注意的问题</w:t>
      </w:r>
      <w:r w:rsidRPr="008200E9">
        <w:rPr>
          <w:rFonts w:ascii="楷体" w:eastAsia="楷体" w:hAnsi="楷体" w:cs="楷体" w:hint="eastAsia"/>
          <w:bCs/>
          <w:szCs w:val="21"/>
        </w:rPr>
        <w:t>。</w:t>
      </w:r>
    </w:p>
    <w:p w14:paraId="67C8669E" w14:textId="77777777" w:rsidR="008200E9" w:rsidRPr="008200E9" w:rsidRDefault="008200E9" w:rsidP="008200E9">
      <w:pPr>
        <w:spacing w:line="480" w:lineRule="auto"/>
        <w:rPr>
          <w:rFonts w:ascii="楷体" w:eastAsia="楷体" w:hAnsi="楷体" w:cs="楷体"/>
          <w:b/>
          <w:szCs w:val="21"/>
        </w:rPr>
      </w:pPr>
    </w:p>
    <w:p w14:paraId="0E159D42" w14:textId="77777777" w:rsidR="008200E9" w:rsidRPr="008200E9" w:rsidRDefault="008200E9" w:rsidP="008200E9">
      <w:pPr>
        <w:tabs>
          <w:tab w:val="left" w:pos="4536"/>
        </w:tabs>
        <w:adjustRightInd w:val="0"/>
        <w:snapToGrid w:val="0"/>
        <w:spacing w:line="480" w:lineRule="auto"/>
        <w:ind w:firstLineChars="200" w:firstLine="420"/>
        <w:jc w:val="left"/>
        <w:rPr>
          <w:rFonts w:ascii="楷体" w:eastAsia="楷体" w:hAnsi="楷体" w:cs="楷体"/>
          <w:szCs w:val="21"/>
        </w:rPr>
      </w:pPr>
    </w:p>
    <w:p w14:paraId="6E3EA8FE" w14:textId="77777777" w:rsidR="00093A59" w:rsidRPr="008200E9" w:rsidRDefault="008200E9" w:rsidP="008200E9">
      <w:pPr>
        <w:tabs>
          <w:tab w:val="left" w:pos="945"/>
        </w:tabs>
        <w:ind w:firstLineChars="200" w:firstLine="420"/>
        <w:rPr>
          <w:rFonts w:ascii="仿宋_GB2312" w:eastAsia="仿宋_GB2312"/>
          <w:color w:val="333333"/>
          <w:szCs w:val="21"/>
        </w:rPr>
      </w:pPr>
      <w:r w:rsidRPr="008200E9">
        <w:rPr>
          <w:rFonts w:ascii="楷体" w:eastAsia="楷体" w:hAnsi="楷体" w:cs="楷体" w:hint="eastAsia"/>
          <w:szCs w:val="21"/>
        </w:rPr>
        <w:t>2、</w:t>
      </w:r>
      <w:r w:rsidRPr="008200E9">
        <w:rPr>
          <w:rFonts w:ascii="楷体" w:eastAsia="楷体" w:hAnsi="楷体" w:cs="楷体" w:hint="eastAsia"/>
          <w:bCs/>
          <w:kern w:val="0"/>
          <w:szCs w:val="21"/>
        </w:rPr>
        <w:t>有30个自觉为悲观主义的人组成的团体，</w:t>
      </w:r>
      <w:r w:rsidRPr="008200E9">
        <w:rPr>
          <w:rFonts w:ascii="楷体" w:eastAsia="楷体" w:hAnsi="楷体" w:cs="楷体" w:hint="eastAsia"/>
          <w:kern w:val="0"/>
          <w:szCs w:val="21"/>
        </w:rPr>
        <w:t>领导者要使其顺利进入咨询状态中，他首先让每个成员进行自我介绍，然后让其自动组合成小组，但效果不是很好，各小组之间互动较少。请你就这位领导者的方法提出建议或意见，如果你作为领导者，你将会如何进行？</w:t>
      </w:r>
    </w:p>
    <w:p w14:paraId="74E60511" w14:textId="77777777" w:rsidR="00093A59" w:rsidRPr="008200E9" w:rsidRDefault="00093A59">
      <w:pPr>
        <w:tabs>
          <w:tab w:val="left" w:pos="945"/>
        </w:tabs>
        <w:ind w:firstLineChars="200" w:firstLine="420"/>
        <w:rPr>
          <w:rFonts w:ascii="仿宋_GB2312" w:eastAsia="仿宋_GB2312"/>
          <w:color w:val="333333"/>
          <w:szCs w:val="21"/>
        </w:rPr>
      </w:pPr>
    </w:p>
    <w:sectPr w:rsidR="00093A59" w:rsidRPr="00820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D2C2A" w14:textId="77777777" w:rsidR="001071ED" w:rsidRDefault="001071ED" w:rsidP="000A28BE">
      <w:r>
        <w:separator/>
      </w:r>
    </w:p>
  </w:endnote>
  <w:endnote w:type="continuationSeparator" w:id="0">
    <w:p w14:paraId="2D2133B0" w14:textId="77777777" w:rsidR="001071ED" w:rsidRDefault="001071ED" w:rsidP="000A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13561" w14:textId="77777777" w:rsidR="001071ED" w:rsidRDefault="001071ED" w:rsidP="000A28BE">
      <w:r>
        <w:separator/>
      </w:r>
    </w:p>
  </w:footnote>
  <w:footnote w:type="continuationSeparator" w:id="0">
    <w:p w14:paraId="61C144F0" w14:textId="77777777" w:rsidR="001071ED" w:rsidRDefault="001071ED" w:rsidP="000A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FkZDNmNTBkNDE2NDQ4MmViZjI5Nzg0NGQ2NjQ2NWYifQ=="/>
  </w:docVars>
  <w:rsids>
    <w:rsidRoot w:val="38B907BB"/>
    <w:rsid w:val="00052183"/>
    <w:rsid w:val="00093A59"/>
    <w:rsid w:val="000A28BE"/>
    <w:rsid w:val="001071ED"/>
    <w:rsid w:val="001B423A"/>
    <w:rsid w:val="001E24BB"/>
    <w:rsid w:val="00300400"/>
    <w:rsid w:val="005738F8"/>
    <w:rsid w:val="005D4535"/>
    <w:rsid w:val="00786134"/>
    <w:rsid w:val="00813400"/>
    <w:rsid w:val="008200E9"/>
    <w:rsid w:val="00AC7D84"/>
    <w:rsid w:val="00C42A15"/>
    <w:rsid w:val="00CF3999"/>
    <w:rsid w:val="11EC1F7A"/>
    <w:rsid w:val="37626DD6"/>
    <w:rsid w:val="38B907BB"/>
    <w:rsid w:val="4F0C1887"/>
    <w:rsid w:val="6B446F96"/>
    <w:rsid w:val="6D8C033A"/>
    <w:rsid w:val="6FB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A74BC"/>
  <w15:docId w15:val="{1C95BE0C-6FB4-40BE-BD88-E5EBC459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A28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A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A28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307</Words>
  <Characters>1754</Characters>
  <Application>Microsoft Office Word</Application>
  <DocSecurity>0</DocSecurity>
  <Lines>14</Lines>
  <Paragraphs>4</Paragraphs>
  <ScaleCrop>false</ScaleCrop>
  <Company>china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中羽</dc:creator>
  <cp:lastModifiedBy>GAO</cp:lastModifiedBy>
  <cp:revision>9</cp:revision>
  <dcterms:created xsi:type="dcterms:W3CDTF">2023-04-18T09:56:00Z</dcterms:created>
  <dcterms:modified xsi:type="dcterms:W3CDTF">2024-06-05T23:51:00Z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34B05A9FDA8B48F3917C6C585DB72E7C</vt:lpwstr>
  </property>
</Properties>
</file>