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b/>
          <w:bCs/>
          <w:color w:val="333333"/>
          <w:sz w:val="28"/>
          <w:szCs w:val="28"/>
          <w:lang w:eastAsia="zh-CN"/>
        </w:rPr>
      </w:pPr>
      <w:r>
        <w:rPr>
          <w:rFonts w:hint="eastAsia" w:ascii="黑体" w:eastAsia="黑体"/>
          <w:b/>
          <w:bCs/>
          <w:color w:val="333333"/>
          <w:sz w:val="28"/>
          <w:szCs w:val="28"/>
          <w:lang w:eastAsia="zh-CN"/>
        </w:rPr>
        <w:t>《思想政治教育学（实践）》（课程代码：</w:t>
      </w:r>
      <w:r>
        <w:rPr>
          <w:rFonts w:hint="eastAsia" w:ascii="黑体" w:eastAsia="黑体"/>
          <w:b/>
          <w:bCs/>
          <w:color w:val="333333"/>
          <w:sz w:val="28"/>
          <w:szCs w:val="28"/>
          <w:lang w:val="en-US" w:eastAsia="zh-CN"/>
        </w:rPr>
        <w:t>14280</w:t>
      </w:r>
      <w:r>
        <w:rPr>
          <w:rFonts w:hint="eastAsia" w:ascii="黑体" w:eastAsia="黑体"/>
          <w:b/>
          <w:bCs/>
          <w:color w:val="333333"/>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b/>
          <w:bCs/>
          <w:color w:val="333333"/>
          <w:sz w:val="28"/>
          <w:szCs w:val="28"/>
          <w:lang w:val="en-US" w:eastAsia="zh-CN"/>
        </w:rPr>
      </w:pPr>
      <w:r>
        <w:rPr>
          <w:rFonts w:hint="eastAsia" w:ascii="黑体" w:eastAsia="黑体"/>
          <w:b/>
          <w:bCs/>
          <w:color w:val="333333"/>
          <w:sz w:val="28"/>
          <w:szCs w:val="28"/>
        </w:rPr>
        <w:t>课程考试</w:t>
      </w:r>
      <w:r>
        <w:rPr>
          <w:rFonts w:hint="eastAsia" w:ascii="黑体" w:eastAsia="黑体"/>
          <w:b/>
          <w:bCs/>
          <w:color w:val="333333"/>
          <w:sz w:val="28"/>
          <w:szCs w:val="28"/>
          <w:lang w:val="en-US" w:eastAsia="zh-CN"/>
        </w:rPr>
        <w:t>大纲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b/>
          <w:bCs/>
          <w:color w:val="333333"/>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ascii="仿宋_GB2312" w:eastAsia="仿宋_GB2312"/>
          <w:color w:val="333333"/>
          <w:sz w:val="24"/>
          <w:szCs w:val="24"/>
        </w:rPr>
      </w:pPr>
      <w:r>
        <w:rPr>
          <w:rFonts w:hint="eastAsia" w:ascii="仿宋_GB2312" w:eastAsia="仿宋_GB2312"/>
          <w:color w:val="333333"/>
          <w:sz w:val="24"/>
          <w:szCs w:val="24"/>
        </w:rPr>
        <w:t>高等教育自学考试是对自学者进行的以学历教育为主的国家考试，是个人自学、社会助学和国家考试相结合的高等教育形式。按照自学考试课程命题的有关规定，制定本</w:t>
      </w:r>
      <w:r>
        <w:rPr>
          <w:rFonts w:hint="eastAsia" w:ascii="仿宋_GB2312" w:eastAsia="仿宋_GB2312"/>
          <w:color w:val="333333"/>
          <w:sz w:val="24"/>
          <w:szCs w:val="24"/>
          <w:lang w:val="en-US" w:eastAsia="zh-CN"/>
        </w:rPr>
        <w:t>大纲</w:t>
      </w:r>
      <w:r>
        <w:rPr>
          <w:rFonts w:hint="eastAsia" w:ascii="仿宋_GB2312" w:eastAsia="仿宋_GB2312"/>
          <w:color w:val="333333"/>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right="40" w:firstLine="561" w:firstLineChars="200"/>
        <w:textAlignment w:val="auto"/>
        <w:rPr>
          <w:rFonts w:ascii="黑体" w:eastAsia="黑体"/>
          <w:b/>
          <w:bCs/>
          <w:color w:val="333333"/>
          <w:sz w:val="28"/>
          <w:szCs w:val="28"/>
        </w:rPr>
      </w:pPr>
      <w:r>
        <w:rPr>
          <w:rFonts w:hint="eastAsia" w:ascii="黑体" w:eastAsia="黑体"/>
          <w:b/>
          <w:bCs/>
          <w:color w:val="333333"/>
          <w:sz w:val="28"/>
          <w:szCs w:val="28"/>
        </w:rPr>
        <w:t>一、课程性质和考试目标</w:t>
      </w:r>
    </w:p>
    <w:p>
      <w:pPr>
        <w:keepNext w:val="0"/>
        <w:keepLines w:val="0"/>
        <w:pageBreakBefore w:val="0"/>
        <w:widowControl w:val="0"/>
        <w:kinsoku/>
        <w:wordWrap/>
        <w:overflowPunct/>
        <w:topLinePunct w:val="0"/>
        <w:autoSpaceDE/>
        <w:autoSpaceDN/>
        <w:bidi w:val="0"/>
        <w:adjustRightInd/>
        <w:snapToGrid/>
        <w:spacing w:line="420" w:lineRule="exact"/>
        <w:ind w:right="41" w:firstLine="482" w:firstLineChars="200"/>
        <w:textAlignment w:val="auto"/>
        <w:rPr>
          <w:rFonts w:ascii="仿宋_GB2312" w:eastAsia="仿宋_GB2312"/>
          <w:b/>
          <w:bCs/>
          <w:color w:val="333333"/>
          <w:sz w:val="24"/>
          <w:szCs w:val="24"/>
        </w:rPr>
      </w:pPr>
      <w:r>
        <w:rPr>
          <w:rFonts w:hint="eastAsia" w:ascii="仿宋_GB2312" w:eastAsia="仿宋_GB2312"/>
          <w:b/>
          <w:bCs/>
          <w:color w:val="333333"/>
          <w:sz w:val="24"/>
          <w:szCs w:val="24"/>
          <w:lang w:val="en-US" w:eastAsia="zh-CN"/>
        </w:rPr>
        <w:t>1.</w:t>
      </w:r>
      <w:r>
        <w:rPr>
          <w:rFonts w:ascii="仿宋_GB2312" w:eastAsia="仿宋_GB2312"/>
          <w:b/>
          <w:bCs/>
          <w:color w:val="333333"/>
          <w:sz w:val="24"/>
          <w:szCs w:val="24"/>
        </w:rPr>
        <w:t>课程性质</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ascii="仿宋_GB2312" w:eastAsia="仿宋_GB2312"/>
          <w:color w:val="333333"/>
          <w:sz w:val="24"/>
          <w:szCs w:val="24"/>
        </w:rPr>
      </w:pPr>
      <w:r>
        <w:rPr>
          <w:rFonts w:hint="eastAsia" w:ascii="仿宋_GB2312" w:eastAsia="仿宋_GB2312"/>
          <w:color w:val="333333"/>
          <w:sz w:val="24"/>
          <w:szCs w:val="24"/>
        </w:rPr>
        <w:t>《</w:t>
      </w:r>
      <w:r>
        <w:rPr>
          <w:rFonts w:hint="eastAsia" w:ascii="仿宋_GB2312" w:eastAsia="仿宋_GB2312"/>
          <w:color w:val="333333"/>
          <w:sz w:val="24"/>
          <w:szCs w:val="24"/>
          <w:lang w:val="en-US" w:eastAsia="zh-CN"/>
        </w:rPr>
        <w:t>思想政治教育学（实践）</w:t>
      </w:r>
      <w:r>
        <w:rPr>
          <w:rFonts w:hint="eastAsia" w:ascii="仿宋_GB2312" w:eastAsia="仿宋_GB2312"/>
          <w:color w:val="333333"/>
          <w:sz w:val="24"/>
          <w:szCs w:val="24"/>
        </w:rPr>
        <w:t>》课程是全国高等教育自学考试</w:t>
      </w:r>
      <w:r>
        <w:rPr>
          <w:rFonts w:hint="eastAsia" w:ascii="仿宋_GB2312" w:eastAsia="仿宋_GB2312"/>
          <w:color w:val="333333"/>
          <w:sz w:val="24"/>
          <w:szCs w:val="24"/>
          <w:lang w:val="en-US" w:eastAsia="zh-CN"/>
        </w:rPr>
        <w:t>思想政治教育</w:t>
      </w:r>
      <w:r>
        <w:rPr>
          <w:rFonts w:hint="eastAsia" w:ascii="仿宋_GB2312" w:eastAsia="仿宋_GB2312"/>
          <w:color w:val="333333"/>
          <w:sz w:val="24"/>
          <w:szCs w:val="24"/>
        </w:rPr>
        <w:t>专业的</w:t>
      </w:r>
      <w:r>
        <w:rPr>
          <w:rFonts w:hint="eastAsia" w:ascii="仿宋_GB2312" w:eastAsia="仿宋_GB2312"/>
          <w:color w:val="333333"/>
          <w:sz w:val="24"/>
          <w:szCs w:val="24"/>
          <w:lang w:val="en-US" w:eastAsia="zh-CN"/>
        </w:rPr>
        <w:t>核心</w:t>
      </w:r>
      <w:r>
        <w:rPr>
          <w:rFonts w:hint="eastAsia" w:ascii="仿宋_GB2312" w:eastAsia="仿宋_GB2312"/>
          <w:color w:val="333333"/>
          <w:sz w:val="24"/>
          <w:szCs w:val="24"/>
        </w:rPr>
        <w:t>课程，是向自学者系统阐述</w:t>
      </w:r>
      <w:r>
        <w:rPr>
          <w:rFonts w:hint="eastAsia" w:ascii="仿宋_GB2312" w:eastAsia="仿宋_GB2312"/>
          <w:color w:val="333333"/>
          <w:sz w:val="24"/>
          <w:szCs w:val="24"/>
          <w:lang w:val="en-US" w:eastAsia="zh-CN"/>
        </w:rPr>
        <w:t>思想政治教育方法论基本体系</w:t>
      </w:r>
      <w:r>
        <w:rPr>
          <w:rFonts w:hint="eastAsia" w:ascii="仿宋_GB2312" w:eastAsia="仿宋_GB2312"/>
          <w:color w:val="333333"/>
          <w:sz w:val="24"/>
          <w:szCs w:val="24"/>
        </w:rPr>
        <w:t>的一门</w:t>
      </w:r>
      <w:r>
        <w:rPr>
          <w:rFonts w:hint="eastAsia" w:ascii="仿宋_GB2312" w:eastAsia="仿宋_GB2312"/>
          <w:color w:val="333333"/>
          <w:sz w:val="24"/>
          <w:szCs w:val="24"/>
          <w:lang w:val="en-US" w:eastAsia="zh-CN"/>
        </w:rPr>
        <w:t>主干</w:t>
      </w:r>
      <w:r>
        <w:rPr>
          <w:rFonts w:hint="eastAsia" w:ascii="仿宋_GB2312" w:eastAsia="仿宋_GB2312"/>
          <w:color w:val="333333"/>
          <w:sz w:val="24"/>
          <w:szCs w:val="24"/>
        </w:rPr>
        <w:t>课程。</w:t>
      </w:r>
      <w:r>
        <w:rPr>
          <w:rFonts w:hint="eastAsia" w:ascii="仿宋_GB2312" w:eastAsia="仿宋_GB2312"/>
          <w:color w:val="333333"/>
          <w:sz w:val="24"/>
          <w:szCs w:val="24"/>
          <w:lang w:val="en-US" w:eastAsia="zh-CN"/>
        </w:rPr>
        <w:t>本课程高举中国特色社会主义伟大旗帜，以马克思列宁主义、毛泽东思想和中国特色社会主义理论体系为指导，根据新时代发展与人的全面发展的实际与需要，按照世界观与方法论相统一的原则，介绍了思想政治教育方法论的基本概念、研究对象、理论基础、体系结构、功能特点、历史发展及继承改革；采用系统方法，建构了思想政治教育认识方法、思想政治教育信息分析方法，思想政治教育决策方法，思想政治教育实施方法，思想政治教育研究方法和教育者的修养提高方法等。本课程具有科学性与价值性、时代性与民族性、理论性与应用性相统一的特点。</w:t>
      </w:r>
    </w:p>
    <w:p>
      <w:pPr>
        <w:keepNext w:val="0"/>
        <w:keepLines w:val="0"/>
        <w:pageBreakBefore w:val="0"/>
        <w:widowControl w:val="0"/>
        <w:kinsoku/>
        <w:wordWrap/>
        <w:overflowPunct/>
        <w:topLinePunct w:val="0"/>
        <w:autoSpaceDE/>
        <w:autoSpaceDN/>
        <w:bidi w:val="0"/>
        <w:adjustRightInd/>
        <w:snapToGrid/>
        <w:spacing w:line="420" w:lineRule="exact"/>
        <w:ind w:right="41" w:firstLine="482" w:firstLineChars="200"/>
        <w:textAlignment w:val="auto"/>
        <w:rPr>
          <w:rFonts w:ascii="仿宋_GB2312" w:eastAsia="仿宋_GB2312"/>
          <w:b/>
          <w:bCs/>
          <w:color w:val="333333"/>
          <w:sz w:val="24"/>
          <w:szCs w:val="24"/>
        </w:rPr>
      </w:pPr>
      <w:r>
        <w:rPr>
          <w:rFonts w:hint="eastAsia" w:ascii="仿宋_GB2312" w:eastAsia="仿宋_GB2312"/>
          <w:b/>
          <w:bCs/>
          <w:color w:val="333333"/>
          <w:sz w:val="24"/>
          <w:szCs w:val="24"/>
          <w:lang w:val="en-US" w:eastAsia="zh-CN"/>
        </w:rPr>
        <w:t>2.</w:t>
      </w:r>
      <w:bookmarkStart w:id="0" w:name="_GoBack"/>
      <w:bookmarkEnd w:id="0"/>
      <w:r>
        <w:rPr>
          <w:rFonts w:ascii="仿宋_GB2312" w:eastAsia="仿宋_GB2312"/>
          <w:b/>
          <w:bCs/>
          <w:color w:val="333333"/>
          <w:sz w:val="24"/>
          <w:szCs w:val="24"/>
        </w:rPr>
        <w:t>考试目标</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lang w:val="en-US" w:eastAsia="zh-CN"/>
        </w:rPr>
      </w:pPr>
      <w:r>
        <w:rPr>
          <w:rFonts w:hint="eastAsia" w:ascii="仿宋_GB2312" w:eastAsia="仿宋_GB2312"/>
          <w:color w:val="333333"/>
          <w:sz w:val="24"/>
          <w:szCs w:val="24"/>
        </w:rPr>
        <w:t>通过自学和考试，</w:t>
      </w:r>
      <w:r>
        <w:rPr>
          <w:rFonts w:hint="eastAsia" w:ascii="仿宋_GB2312" w:eastAsia="仿宋_GB2312"/>
          <w:color w:val="333333"/>
          <w:sz w:val="24"/>
          <w:szCs w:val="24"/>
          <w:lang w:val="en-US" w:eastAsia="zh-CN"/>
        </w:rPr>
        <w:t>使自学者对思想政治教育方法论的基本概念、体系结构、主要方法等有比较系统的掌握，并将思想政治教育方法论的基本理论运用到思想政治工作实务中，切实提高思想政治教育的针对性和有效性。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right="40" w:firstLine="561" w:firstLineChars="200"/>
        <w:textAlignment w:val="auto"/>
        <w:rPr>
          <w:rFonts w:hint="default" w:ascii="黑体" w:eastAsia="黑体"/>
          <w:b/>
          <w:bCs/>
          <w:color w:val="333333"/>
          <w:sz w:val="28"/>
          <w:szCs w:val="28"/>
          <w:lang w:val="en-US" w:eastAsia="zh-CN"/>
        </w:rPr>
      </w:pPr>
      <w:r>
        <w:rPr>
          <w:rFonts w:hint="eastAsia" w:ascii="黑体" w:eastAsia="黑体"/>
          <w:b/>
          <w:bCs/>
          <w:color w:val="333333"/>
          <w:sz w:val="28"/>
          <w:szCs w:val="28"/>
        </w:rPr>
        <w:t>二、考试内容</w:t>
      </w:r>
      <w:r>
        <w:rPr>
          <w:rFonts w:hint="eastAsia" w:ascii="黑体" w:eastAsia="黑体"/>
          <w:b/>
          <w:bCs/>
          <w:color w:val="333333"/>
          <w:sz w:val="28"/>
          <w:szCs w:val="28"/>
          <w:lang w:val="en-US" w:eastAsia="zh-CN"/>
        </w:rPr>
        <w:t>和考核要求</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本课程的考试内容以课程考试大纲为依据。其内容为：</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第一章  思想政治教育方法论及其体系建构</w:t>
      </w:r>
      <w:r>
        <w:rPr>
          <w:rFonts w:hint="eastAsia" w:ascii="仿宋_GB2312" w:eastAsia="仿宋_GB2312"/>
          <w:color w:val="333333"/>
          <w:sz w:val="24"/>
          <w:szCs w:val="24"/>
          <w:lang w:eastAsia="zh-CN"/>
        </w:rPr>
        <w:t>。</w:t>
      </w:r>
      <w:r>
        <w:rPr>
          <w:rFonts w:hint="eastAsia" w:ascii="仿宋_GB2312" w:eastAsia="仿宋_GB2312"/>
          <w:color w:val="333333"/>
          <w:sz w:val="24"/>
          <w:szCs w:val="24"/>
        </w:rPr>
        <w:t>掌握思想政治教育方法论的概念、</w:t>
      </w:r>
      <w:r>
        <w:rPr>
          <w:rFonts w:hint="eastAsia" w:ascii="仿宋_GB2312" w:eastAsia="仿宋_GB2312"/>
          <w:color w:val="333333"/>
          <w:sz w:val="24"/>
          <w:szCs w:val="24"/>
          <w:lang w:val="en-US" w:eastAsia="zh-CN"/>
        </w:rPr>
        <w:t>功能、</w:t>
      </w:r>
      <w:r>
        <w:rPr>
          <w:rFonts w:hint="eastAsia" w:ascii="仿宋_GB2312" w:eastAsia="仿宋_GB2312"/>
          <w:color w:val="333333"/>
          <w:sz w:val="24"/>
          <w:szCs w:val="24"/>
        </w:rPr>
        <w:t>特点</w:t>
      </w:r>
      <w:r>
        <w:rPr>
          <w:rFonts w:hint="eastAsia" w:ascii="仿宋_GB2312" w:eastAsia="仿宋_GB2312"/>
          <w:color w:val="333333"/>
          <w:sz w:val="24"/>
          <w:szCs w:val="24"/>
          <w:lang w:eastAsia="zh-CN"/>
        </w:rPr>
        <w:t>、</w:t>
      </w:r>
      <w:r>
        <w:rPr>
          <w:rFonts w:hint="eastAsia" w:ascii="仿宋_GB2312" w:eastAsia="仿宋_GB2312"/>
          <w:color w:val="333333"/>
          <w:sz w:val="24"/>
          <w:szCs w:val="24"/>
          <w:lang w:val="en-US" w:eastAsia="zh-CN"/>
        </w:rPr>
        <w:t>理论基础、知识借鉴、体系结构</w:t>
      </w:r>
      <w:r>
        <w:rPr>
          <w:rFonts w:hint="eastAsia" w:ascii="仿宋_GB2312" w:eastAsia="仿宋_GB2312"/>
          <w:color w:val="333333"/>
          <w:sz w:val="24"/>
          <w:szCs w:val="24"/>
        </w:rPr>
        <w:t>等基本问题，并对本课程的主要内容有一个大致的了解。</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第二章  思想政治教育方法的历史发展</w:t>
      </w:r>
      <w:r>
        <w:rPr>
          <w:rFonts w:hint="eastAsia" w:ascii="仿宋_GB2312" w:eastAsia="仿宋_GB2312"/>
          <w:color w:val="333333"/>
          <w:sz w:val="24"/>
          <w:szCs w:val="24"/>
          <w:lang w:eastAsia="zh-CN"/>
        </w:rPr>
        <w:t>。</w:t>
      </w:r>
      <w:r>
        <w:rPr>
          <w:rFonts w:hint="eastAsia" w:ascii="仿宋_GB2312" w:eastAsia="仿宋_GB2312"/>
          <w:color w:val="333333"/>
          <w:sz w:val="24"/>
          <w:szCs w:val="24"/>
          <w:lang w:val="en-US" w:eastAsia="zh-CN"/>
        </w:rPr>
        <w:t>掌握</w:t>
      </w:r>
      <w:r>
        <w:rPr>
          <w:rFonts w:hint="eastAsia" w:ascii="仿宋_GB2312" w:eastAsia="仿宋_GB2312"/>
          <w:color w:val="333333"/>
          <w:sz w:val="24"/>
          <w:szCs w:val="24"/>
        </w:rPr>
        <w:t>中国古代思想政治教育方法、西方国家思想政治教育方法</w:t>
      </w:r>
      <w:r>
        <w:rPr>
          <w:rFonts w:hint="eastAsia" w:ascii="仿宋_GB2312" w:eastAsia="仿宋_GB2312"/>
          <w:color w:val="333333"/>
          <w:sz w:val="24"/>
          <w:szCs w:val="24"/>
          <w:lang w:eastAsia="zh-CN"/>
        </w:rPr>
        <w:t>。</w:t>
      </w:r>
      <w:r>
        <w:rPr>
          <w:rFonts w:hint="eastAsia" w:ascii="仿宋_GB2312" w:eastAsia="仿宋_GB2312"/>
          <w:color w:val="333333"/>
          <w:sz w:val="24"/>
          <w:szCs w:val="24"/>
        </w:rPr>
        <w:t>从方法层面上探讨其纵向发展状况，以便通过不同社会思想政治教育方法的比较，来认识不同社会思想政治教育方法之间的异同，继承、借鉴对我国有用的东西，结合当代社会实际、探索、创新思想政治教育方法，提高思想政治教育效果。</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第三章  思想政治教育方法的继承与改革</w:t>
      </w:r>
      <w:r>
        <w:rPr>
          <w:rFonts w:hint="eastAsia" w:ascii="仿宋_GB2312" w:eastAsia="仿宋_GB2312"/>
          <w:color w:val="333333"/>
          <w:sz w:val="24"/>
          <w:szCs w:val="24"/>
          <w:lang w:eastAsia="zh-CN"/>
        </w:rPr>
        <w:t>。</w:t>
      </w:r>
      <w:r>
        <w:rPr>
          <w:rFonts w:hint="eastAsia" w:ascii="仿宋_GB2312" w:eastAsia="仿宋_GB2312"/>
          <w:color w:val="333333"/>
          <w:sz w:val="24"/>
          <w:szCs w:val="24"/>
        </w:rPr>
        <w:t>掌握继承与改革相统一的原则，系统学习并掌握中国共产党的思想政治教育方法，了解新时期思想政治教育方法改革创新的重要性与主要方式，跟踪了解新时代思想政治教育方法发展的基本趋势。</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第四章  思想政治教育信息的获取方法</w:t>
      </w:r>
      <w:r>
        <w:rPr>
          <w:rFonts w:hint="eastAsia" w:ascii="仿宋_GB2312" w:eastAsia="仿宋_GB2312"/>
          <w:color w:val="333333"/>
          <w:sz w:val="24"/>
          <w:szCs w:val="24"/>
          <w:lang w:eastAsia="zh-CN"/>
        </w:rPr>
        <w:t>。</w:t>
      </w:r>
      <w:r>
        <w:rPr>
          <w:rFonts w:hint="eastAsia" w:ascii="仿宋_GB2312" w:eastAsia="仿宋_GB2312"/>
          <w:color w:val="333333"/>
          <w:sz w:val="24"/>
          <w:szCs w:val="24"/>
        </w:rPr>
        <w:t>掌握获取思想政治教育信息</w:t>
      </w:r>
      <w:r>
        <w:rPr>
          <w:rFonts w:hint="eastAsia" w:ascii="仿宋_GB2312" w:eastAsia="仿宋_GB2312"/>
          <w:color w:val="333333"/>
          <w:sz w:val="24"/>
          <w:szCs w:val="24"/>
          <w:lang w:val="en-US" w:eastAsia="zh-CN"/>
        </w:rPr>
        <w:t>的主要方法</w:t>
      </w:r>
      <w:r>
        <w:rPr>
          <w:rFonts w:hint="eastAsia" w:ascii="仿宋_GB2312" w:eastAsia="仿宋_GB2312"/>
          <w:color w:val="333333"/>
          <w:sz w:val="24"/>
          <w:szCs w:val="24"/>
        </w:rPr>
        <w:t>，</w:t>
      </w:r>
      <w:r>
        <w:rPr>
          <w:rFonts w:hint="eastAsia" w:ascii="仿宋_GB2312" w:eastAsia="仿宋_GB2312"/>
          <w:color w:val="333333"/>
          <w:sz w:val="24"/>
          <w:szCs w:val="24"/>
          <w:lang w:val="en-US" w:eastAsia="zh-CN"/>
        </w:rPr>
        <w:t>重点掌握社会</w:t>
      </w:r>
      <w:r>
        <w:rPr>
          <w:rFonts w:hint="eastAsia" w:ascii="仿宋_GB2312" w:eastAsia="仿宋_GB2312"/>
          <w:color w:val="333333"/>
          <w:sz w:val="24"/>
          <w:szCs w:val="24"/>
        </w:rPr>
        <w:t>调查方法、观察</w:t>
      </w:r>
      <w:r>
        <w:rPr>
          <w:rFonts w:hint="eastAsia" w:ascii="仿宋_GB2312" w:eastAsia="仿宋_GB2312"/>
          <w:color w:val="333333"/>
          <w:sz w:val="24"/>
          <w:szCs w:val="24"/>
          <w:lang w:val="en-US" w:eastAsia="zh-CN"/>
        </w:rPr>
        <w:t>体验</w:t>
      </w:r>
      <w:r>
        <w:rPr>
          <w:rFonts w:hint="eastAsia" w:ascii="仿宋_GB2312" w:eastAsia="仿宋_GB2312"/>
          <w:color w:val="333333"/>
          <w:sz w:val="24"/>
          <w:szCs w:val="24"/>
        </w:rPr>
        <w:t>方法</w:t>
      </w:r>
      <w:r>
        <w:rPr>
          <w:rFonts w:hint="eastAsia" w:ascii="仿宋_GB2312" w:eastAsia="仿宋_GB2312"/>
          <w:color w:val="333333"/>
          <w:sz w:val="24"/>
          <w:szCs w:val="24"/>
          <w:lang w:eastAsia="zh-CN"/>
        </w:rPr>
        <w:t>、</w:t>
      </w:r>
      <w:r>
        <w:rPr>
          <w:rFonts w:hint="eastAsia" w:ascii="仿宋_GB2312" w:eastAsia="仿宋_GB2312"/>
          <w:color w:val="333333"/>
          <w:sz w:val="24"/>
          <w:szCs w:val="24"/>
          <w:lang w:val="en-US" w:eastAsia="zh-CN"/>
        </w:rPr>
        <w:t>心理测试方法</w:t>
      </w:r>
      <w:r>
        <w:rPr>
          <w:rFonts w:hint="eastAsia" w:ascii="仿宋_GB2312" w:eastAsia="仿宋_GB2312"/>
          <w:color w:val="333333"/>
          <w:sz w:val="24"/>
          <w:szCs w:val="24"/>
        </w:rPr>
        <w:t>和预测方法。</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第五章  思想政治教育信息的分析方法</w:t>
      </w:r>
      <w:r>
        <w:rPr>
          <w:rFonts w:hint="eastAsia" w:ascii="仿宋_GB2312" w:eastAsia="仿宋_GB2312"/>
          <w:color w:val="333333"/>
          <w:sz w:val="24"/>
          <w:szCs w:val="24"/>
          <w:lang w:eastAsia="zh-CN"/>
        </w:rPr>
        <w:t>。</w:t>
      </w:r>
      <w:r>
        <w:rPr>
          <w:rFonts w:hint="eastAsia" w:ascii="仿宋_GB2312" w:eastAsia="仿宋_GB2312"/>
          <w:color w:val="333333"/>
          <w:sz w:val="24"/>
          <w:szCs w:val="24"/>
        </w:rPr>
        <w:t>掌握科学的思想政治教育信息分析方法，</w:t>
      </w:r>
      <w:r>
        <w:rPr>
          <w:rFonts w:hint="eastAsia" w:ascii="仿宋_GB2312" w:eastAsia="仿宋_GB2312"/>
          <w:color w:val="333333"/>
          <w:sz w:val="24"/>
          <w:szCs w:val="24"/>
          <w:lang w:val="en-US" w:eastAsia="zh-CN"/>
        </w:rPr>
        <w:t>主要包括矛盾分析法、系统分析法、因果分析法、比较分析法、定性定量分析法</w:t>
      </w:r>
      <w:r>
        <w:rPr>
          <w:rFonts w:hint="eastAsia" w:ascii="仿宋_GB2312" w:eastAsia="仿宋_GB2312"/>
          <w:color w:val="333333"/>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第六章  思想政治教育的决策方法</w:t>
      </w:r>
      <w:r>
        <w:rPr>
          <w:rFonts w:hint="eastAsia" w:ascii="仿宋_GB2312" w:eastAsia="仿宋_GB2312"/>
          <w:color w:val="333333"/>
          <w:sz w:val="24"/>
          <w:szCs w:val="24"/>
          <w:lang w:eastAsia="zh-CN"/>
        </w:rPr>
        <w:t>。</w:t>
      </w:r>
      <w:r>
        <w:rPr>
          <w:rFonts w:hint="eastAsia" w:ascii="仿宋_GB2312" w:eastAsia="仿宋_GB2312"/>
          <w:color w:val="333333"/>
          <w:sz w:val="24"/>
          <w:szCs w:val="24"/>
        </w:rPr>
        <w:t>掌握思想政治教育决策的</w:t>
      </w:r>
      <w:r>
        <w:rPr>
          <w:rFonts w:hint="eastAsia" w:ascii="仿宋_GB2312" w:eastAsia="仿宋_GB2312"/>
          <w:color w:val="333333"/>
          <w:sz w:val="24"/>
          <w:szCs w:val="24"/>
          <w:lang w:val="en-US" w:eastAsia="zh-CN"/>
        </w:rPr>
        <w:t>作用、特点、程序、</w:t>
      </w:r>
      <w:r>
        <w:rPr>
          <w:rFonts w:hint="eastAsia" w:ascii="仿宋_GB2312" w:eastAsia="仿宋_GB2312"/>
          <w:color w:val="333333"/>
          <w:sz w:val="24"/>
          <w:szCs w:val="24"/>
        </w:rPr>
        <w:t>主要类型与基本方法，认真研究和正确地运用思想政治教育的决策，不断提高思想政治教育决策的水平。</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第七章  思想政治教育的基本途径与方法</w:t>
      </w:r>
      <w:r>
        <w:rPr>
          <w:rFonts w:hint="eastAsia" w:ascii="仿宋_GB2312" w:eastAsia="仿宋_GB2312"/>
          <w:color w:val="333333"/>
          <w:sz w:val="24"/>
          <w:szCs w:val="24"/>
          <w:lang w:eastAsia="zh-CN"/>
        </w:rPr>
        <w:t>。</w:t>
      </w:r>
      <w:r>
        <w:rPr>
          <w:rFonts w:hint="eastAsia" w:ascii="仿宋_GB2312" w:eastAsia="仿宋_GB2312"/>
          <w:color w:val="333333"/>
          <w:sz w:val="24"/>
          <w:szCs w:val="24"/>
        </w:rPr>
        <w:t>掌握理论教育、实践教育、批评与自我批评的基本途径与方法，了解思想政治教育各途径方法之间的相互关系、整体作用与综合运用。</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第八章  思想政治教育的一般方法</w:t>
      </w:r>
      <w:r>
        <w:rPr>
          <w:rFonts w:hint="eastAsia" w:ascii="仿宋_GB2312" w:eastAsia="仿宋_GB2312"/>
          <w:color w:val="333333"/>
          <w:sz w:val="24"/>
          <w:szCs w:val="24"/>
          <w:lang w:eastAsia="zh-CN"/>
        </w:rPr>
        <w:t>。</w:t>
      </w:r>
      <w:r>
        <w:rPr>
          <w:rFonts w:hint="eastAsia" w:ascii="仿宋_GB2312" w:eastAsia="仿宋_GB2312"/>
          <w:color w:val="333333"/>
          <w:sz w:val="24"/>
          <w:szCs w:val="24"/>
        </w:rPr>
        <w:t>掌握疏导教育法、比较教育法、典型教育法、自我教育法以及激励、感染教育法等思想政治教育一般方法。</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第九章  思想政治教育载体与隐性教育方法</w:t>
      </w:r>
      <w:r>
        <w:rPr>
          <w:rFonts w:hint="eastAsia" w:ascii="仿宋_GB2312" w:eastAsia="仿宋_GB2312"/>
          <w:color w:val="333333"/>
          <w:sz w:val="24"/>
          <w:szCs w:val="24"/>
          <w:lang w:eastAsia="zh-CN"/>
        </w:rPr>
        <w:t>。</w:t>
      </w:r>
      <w:r>
        <w:rPr>
          <w:rFonts w:hint="eastAsia" w:ascii="仿宋_GB2312" w:eastAsia="仿宋_GB2312"/>
          <w:color w:val="333333"/>
          <w:sz w:val="24"/>
          <w:szCs w:val="24"/>
        </w:rPr>
        <w:t>了解思想政治教育载体的内涵、功能，系统掌握思想政治教育活动载体、文化载体、传媒载体、管理载体等，掌握将思想政治教育融入这些载体的基本方法、技巧，能够熟练运用隐性教育方法开展思想政治教育。</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第十章  网络思想政治教育方法</w:t>
      </w:r>
      <w:r>
        <w:rPr>
          <w:rFonts w:hint="eastAsia" w:ascii="仿宋_GB2312" w:eastAsia="仿宋_GB2312"/>
          <w:color w:val="333333"/>
          <w:sz w:val="24"/>
          <w:szCs w:val="24"/>
          <w:lang w:eastAsia="zh-CN"/>
        </w:rPr>
        <w:t>。</w:t>
      </w:r>
      <w:r>
        <w:rPr>
          <w:rFonts w:hint="eastAsia" w:ascii="仿宋_GB2312" w:eastAsia="仿宋_GB2312"/>
          <w:color w:val="333333"/>
          <w:sz w:val="24"/>
          <w:szCs w:val="24"/>
        </w:rPr>
        <w:t>掌握网络思想政治教育及其方法的基本内涵，能够熟练运用网络思想政治教育方法，注重网络舆情的动态掌握与引导。</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第十一章  思想政治教育的特殊方法</w:t>
      </w:r>
      <w:r>
        <w:rPr>
          <w:rFonts w:hint="eastAsia" w:ascii="仿宋_GB2312" w:eastAsia="仿宋_GB2312"/>
          <w:color w:val="333333"/>
          <w:sz w:val="24"/>
          <w:szCs w:val="24"/>
          <w:lang w:eastAsia="zh-CN"/>
        </w:rPr>
        <w:t>。</w:t>
      </w:r>
      <w:r>
        <w:rPr>
          <w:rFonts w:hint="eastAsia" w:ascii="仿宋_GB2312" w:eastAsia="仿宋_GB2312"/>
          <w:color w:val="333333"/>
          <w:sz w:val="24"/>
          <w:szCs w:val="24"/>
        </w:rPr>
        <w:t>掌握思想政治教育的特殊教育方法，包括预防教育法、心理疏导与心理危机干预法、思想转化法、冲突调解法等。能够运用这些特殊的方法开展思想政治教育，切实提高思想政治教育针对性与有效性。</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第十二章  思想政治教育的综合方法</w:t>
      </w:r>
      <w:r>
        <w:rPr>
          <w:rFonts w:hint="eastAsia" w:ascii="仿宋_GB2312" w:eastAsia="仿宋_GB2312"/>
          <w:color w:val="333333"/>
          <w:sz w:val="24"/>
          <w:szCs w:val="24"/>
          <w:lang w:eastAsia="zh-CN"/>
        </w:rPr>
        <w:t>。</w:t>
      </w:r>
      <w:r>
        <w:rPr>
          <w:rFonts w:hint="eastAsia" w:ascii="仿宋_GB2312" w:eastAsia="仿宋_GB2312"/>
          <w:color w:val="333333"/>
          <w:sz w:val="24"/>
          <w:szCs w:val="24"/>
          <w:lang w:val="en-US" w:eastAsia="zh-CN"/>
        </w:rPr>
        <w:t>要</w:t>
      </w:r>
      <w:r>
        <w:rPr>
          <w:rFonts w:hint="eastAsia" w:ascii="仿宋_GB2312" w:eastAsia="仿宋_GB2312"/>
          <w:color w:val="333333"/>
          <w:sz w:val="24"/>
          <w:szCs w:val="24"/>
        </w:rPr>
        <w:t>认识到新时代思想政治教育出现了内部协调综合，外部拓展渗透的新特点，教育目标、内容、方式综合发展迅速，综合教育方法发挥着越老越重要的作用。能够运用综合方法开展思想政治教育。</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第十三章  思想政治教育的反馈调解方法</w:t>
      </w:r>
      <w:r>
        <w:rPr>
          <w:rFonts w:hint="eastAsia" w:ascii="仿宋_GB2312" w:eastAsia="仿宋_GB2312"/>
          <w:color w:val="333333"/>
          <w:sz w:val="24"/>
          <w:szCs w:val="24"/>
          <w:lang w:eastAsia="zh-CN"/>
        </w:rPr>
        <w:t>。</w:t>
      </w:r>
      <w:r>
        <w:rPr>
          <w:rFonts w:hint="eastAsia" w:ascii="仿宋_GB2312" w:eastAsia="仿宋_GB2312"/>
          <w:color w:val="333333"/>
          <w:sz w:val="24"/>
          <w:szCs w:val="24"/>
        </w:rPr>
        <w:t>理解思想政治教育的反馈调节、检测评估，是思想政治教育的一个基本环节，是整个教育过程的有机组成部分。掌握思想政治教育的信息反馈方法、调节方法，建立思想政治教育反馈调节的体制机制。</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第十四章  思想政治教育的检测评估方法</w:t>
      </w:r>
      <w:r>
        <w:rPr>
          <w:rFonts w:hint="eastAsia" w:ascii="仿宋_GB2312" w:eastAsia="仿宋_GB2312"/>
          <w:color w:val="333333"/>
          <w:sz w:val="24"/>
          <w:szCs w:val="24"/>
          <w:lang w:eastAsia="zh-CN"/>
        </w:rPr>
        <w:t>。</w:t>
      </w:r>
      <w:r>
        <w:rPr>
          <w:rFonts w:hint="eastAsia" w:ascii="仿宋_GB2312" w:eastAsia="仿宋_GB2312"/>
          <w:color w:val="333333"/>
          <w:sz w:val="24"/>
          <w:szCs w:val="24"/>
        </w:rPr>
        <w:t>理解思想政治教育检测评估的意义、原则，掌握思想政治教育检测评估的指标与程序，掌握思想政治教育检测评估的类型与方法。</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第十五章  思想政治教育的研究方法</w:t>
      </w:r>
      <w:r>
        <w:rPr>
          <w:rFonts w:hint="eastAsia" w:ascii="仿宋_GB2312" w:eastAsia="仿宋_GB2312"/>
          <w:color w:val="333333"/>
          <w:sz w:val="24"/>
          <w:szCs w:val="24"/>
          <w:lang w:eastAsia="zh-CN"/>
        </w:rPr>
        <w:t>。</w:t>
      </w:r>
      <w:r>
        <w:rPr>
          <w:rFonts w:hint="eastAsia" w:ascii="仿宋_GB2312" w:eastAsia="仿宋_GB2312"/>
          <w:color w:val="333333"/>
          <w:sz w:val="24"/>
          <w:szCs w:val="24"/>
        </w:rPr>
        <w:t>理解要提高思想政治教育水平，增强思想政治教育实效，推进思想政治教育学科建设，必须开展思想政治教育科学研究。掌握思想政治教育研究的基本程序、主要方法与技巧。</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第十六章  思想政治教育工作者修养提高方法</w:t>
      </w:r>
      <w:r>
        <w:rPr>
          <w:rFonts w:hint="eastAsia" w:ascii="仿宋_GB2312" w:eastAsia="仿宋_GB2312"/>
          <w:color w:val="333333"/>
          <w:sz w:val="24"/>
          <w:szCs w:val="24"/>
          <w:lang w:eastAsia="zh-CN"/>
        </w:rPr>
        <w:t>。</w:t>
      </w:r>
      <w:r>
        <w:rPr>
          <w:rFonts w:hint="eastAsia" w:ascii="仿宋_GB2312" w:eastAsia="仿宋_GB2312"/>
          <w:color w:val="333333"/>
          <w:sz w:val="24"/>
          <w:szCs w:val="24"/>
        </w:rPr>
        <w:t>理解教育者要发挥好主导作用，成功地履行教育职责，就必须全面提高自己的素质。掌握思想政治教育者修养提高的途径与主要方法，掌握教育者的工作艺术，提高思想政治教育的亲和力与有效性。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right="40" w:firstLine="561" w:firstLineChars="200"/>
        <w:textAlignment w:val="auto"/>
        <w:rPr>
          <w:rFonts w:hint="default" w:ascii="黑体" w:eastAsia="黑体"/>
          <w:b/>
          <w:bCs/>
          <w:color w:val="333333"/>
          <w:sz w:val="28"/>
          <w:szCs w:val="28"/>
          <w:lang w:val="en-US" w:eastAsia="zh-CN"/>
        </w:rPr>
      </w:pPr>
      <w:r>
        <w:rPr>
          <w:rFonts w:hint="eastAsia" w:ascii="黑体" w:eastAsia="黑体"/>
          <w:b/>
          <w:bCs/>
          <w:color w:val="333333"/>
          <w:sz w:val="28"/>
          <w:szCs w:val="28"/>
        </w:rPr>
        <w:t>三、考试</w:t>
      </w:r>
      <w:r>
        <w:rPr>
          <w:rFonts w:hint="eastAsia" w:ascii="黑体" w:eastAsia="黑体"/>
          <w:b/>
          <w:bCs/>
          <w:color w:val="333333"/>
          <w:sz w:val="28"/>
          <w:szCs w:val="28"/>
          <w:lang w:val="en-US" w:eastAsia="zh-CN"/>
        </w:rPr>
        <w:t>范围和考试说明</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ascii="仿宋_GB2312" w:eastAsia="仿宋_GB2312"/>
          <w:color w:val="333333"/>
          <w:sz w:val="24"/>
          <w:szCs w:val="24"/>
        </w:rPr>
      </w:pPr>
      <w:r>
        <w:rPr>
          <w:rFonts w:hint="eastAsia" w:ascii="仿宋_GB2312" w:eastAsia="仿宋_GB2312"/>
          <w:color w:val="333333"/>
          <w:sz w:val="24"/>
          <w:szCs w:val="24"/>
        </w:rPr>
        <w:t>坚持质量标准，注重能力考查，使考试合格者能达到一般普通高等学校同专业同课程的结业水平，并体现自学考试以培养应用型人才为主要目标的特点。</w:t>
      </w:r>
    </w:p>
    <w:p>
      <w:pPr>
        <w:keepNext w:val="0"/>
        <w:keepLines w:val="0"/>
        <w:pageBreakBefore w:val="0"/>
        <w:widowControl w:val="0"/>
        <w:kinsoku/>
        <w:wordWrap/>
        <w:overflowPunct/>
        <w:topLinePunct w:val="0"/>
        <w:autoSpaceDE/>
        <w:autoSpaceDN/>
        <w:bidi w:val="0"/>
        <w:adjustRightInd/>
        <w:snapToGrid/>
        <w:spacing w:line="420" w:lineRule="exact"/>
        <w:ind w:right="41" w:firstLine="482" w:firstLineChars="200"/>
        <w:textAlignment w:val="auto"/>
        <w:rPr>
          <w:rFonts w:ascii="仿宋_GB2312" w:eastAsia="仿宋_GB2312"/>
          <w:b/>
          <w:bCs/>
          <w:color w:val="333333"/>
          <w:sz w:val="24"/>
          <w:szCs w:val="24"/>
        </w:rPr>
      </w:pPr>
      <w:r>
        <w:rPr>
          <w:rFonts w:hint="eastAsia" w:ascii="仿宋_GB2312" w:eastAsia="仿宋_GB2312"/>
          <w:b/>
          <w:bCs/>
          <w:color w:val="333333"/>
          <w:sz w:val="24"/>
          <w:szCs w:val="24"/>
          <w:lang w:val="en-US" w:eastAsia="zh-CN"/>
        </w:rPr>
        <w:t>1.</w:t>
      </w:r>
      <w:r>
        <w:rPr>
          <w:rFonts w:ascii="仿宋_GB2312" w:eastAsia="仿宋_GB2312"/>
          <w:b/>
          <w:bCs/>
          <w:color w:val="333333"/>
          <w:sz w:val="24"/>
          <w:szCs w:val="24"/>
        </w:rPr>
        <w:t>考试依据和范围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仿宋_GB2312" w:eastAsia="仿宋_GB2312"/>
          <w:color w:val="333333"/>
          <w:sz w:val="24"/>
          <w:szCs w:val="24"/>
        </w:rPr>
      </w:pPr>
      <w:r>
        <w:rPr>
          <w:rFonts w:hint="eastAsia" w:ascii="仿宋_GB2312" w:eastAsia="仿宋_GB2312"/>
          <w:color w:val="333333"/>
          <w:sz w:val="24"/>
          <w:szCs w:val="24"/>
        </w:rPr>
        <w:t>（</w:t>
      </w:r>
      <w:r>
        <w:rPr>
          <w:rFonts w:ascii="仿宋_GB2312" w:eastAsia="仿宋_GB2312"/>
          <w:color w:val="333333"/>
          <w:sz w:val="24"/>
          <w:szCs w:val="24"/>
        </w:rPr>
        <w:t>1）以本课程自学考试</w:t>
      </w:r>
      <w:r>
        <w:rPr>
          <w:rFonts w:hint="eastAsia" w:ascii="仿宋_GB2312" w:eastAsia="仿宋_GB2312"/>
          <w:color w:val="333333"/>
          <w:sz w:val="24"/>
          <w:szCs w:val="24"/>
        </w:rPr>
        <w:t>大纲</w:t>
      </w:r>
      <w:r>
        <w:rPr>
          <w:rFonts w:ascii="仿宋_GB2312" w:eastAsia="仿宋_GB2312"/>
          <w:color w:val="333333"/>
          <w:sz w:val="24"/>
          <w:szCs w:val="24"/>
        </w:rPr>
        <w:t>为考试依据。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仿宋_GB2312" w:eastAsia="仿宋_GB2312"/>
          <w:color w:val="333333"/>
          <w:sz w:val="24"/>
          <w:szCs w:val="24"/>
        </w:rPr>
      </w:pPr>
      <w:r>
        <w:rPr>
          <w:rFonts w:hint="eastAsia" w:ascii="仿宋_GB2312" w:eastAsia="仿宋_GB2312"/>
          <w:color w:val="333333"/>
          <w:sz w:val="24"/>
          <w:szCs w:val="24"/>
        </w:rPr>
        <w:t>（</w:t>
      </w:r>
      <w:r>
        <w:rPr>
          <w:rFonts w:ascii="仿宋_GB2312" w:eastAsia="仿宋_GB2312"/>
          <w:color w:val="333333"/>
          <w:sz w:val="24"/>
          <w:szCs w:val="24"/>
        </w:rPr>
        <w:t>2）</w:t>
      </w:r>
      <w:r>
        <w:rPr>
          <w:rFonts w:hint="eastAsia" w:ascii="仿宋_GB2312" w:eastAsia="仿宋_GB2312"/>
          <w:color w:val="333333"/>
          <w:sz w:val="24"/>
          <w:szCs w:val="24"/>
          <w:lang w:val="en-US" w:eastAsia="zh-CN"/>
        </w:rPr>
        <w:t>考试必读教材：《思想政治教育方法论》（第三版），郑永廷主编，骆郁廷执行主编，高等教育出版社2022年版。（面向21世纪课程教材）</w:t>
      </w:r>
      <w:r>
        <w:rPr>
          <w:rFonts w:ascii="仿宋_GB2312" w:eastAsia="仿宋_GB2312"/>
          <w:color w:val="333333"/>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right="41" w:firstLine="482" w:firstLineChars="200"/>
        <w:textAlignment w:val="auto"/>
        <w:rPr>
          <w:rFonts w:ascii="仿宋_GB2312" w:eastAsia="仿宋_GB2312"/>
          <w:b/>
          <w:bCs/>
          <w:color w:val="333333"/>
          <w:sz w:val="24"/>
          <w:szCs w:val="24"/>
        </w:rPr>
      </w:pPr>
      <w:r>
        <w:rPr>
          <w:rFonts w:hint="eastAsia" w:ascii="仿宋_GB2312" w:eastAsia="仿宋_GB2312"/>
          <w:b/>
          <w:bCs/>
          <w:color w:val="333333"/>
          <w:sz w:val="24"/>
          <w:szCs w:val="24"/>
          <w:lang w:val="en-US" w:eastAsia="zh-CN"/>
        </w:rPr>
        <w:t>2.</w:t>
      </w:r>
      <w:r>
        <w:rPr>
          <w:rFonts w:ascii="仿宋_GB2312" w:eastAsia="仿宋_GB2312"/>
          <w:b/>
          <w:bCs/>
          <w:color w:val="333333"/>
          <w:sz w:val="24"/>
          <w:szCs w:val="24"/>
        </w:rPr>
        <w:t>本课程考核的知识与能力的关系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lang w:val="en-US" w:eastAsia="zh-CN"/>
        </w:rPr>
        <w:t>《思想政治教育（实践）》</w:t>
      </w:r>
      <w:r>
        <w:rPr>
          <w:rFonts w:hint="eastAsia" w:ascii="仿宋_GB2312" w:eastAsia="仿宋_GB2312"/>
          <w:color w:val="333333"/>
          <w:sz w:val="24"/>
          <w:szCs w:val="24"/>
        </w:rPr>
        <w:t>课程考试，</w:t>
      </w:r>
      <w:r>
        <w:rPr>
          <w:rFonts w:hint="eastAsia" w:ascii="仿宋_GB2312" w:eastAsia="仿宋_GB2312"/>
          <w:color w:val="333333"/>
          <w:sz w:val="24"/>
          <w:szCs w:val="24"/>
          <w:lang w:val="en-US" w:eastAsia="zh-CN"/>
        </w:rPr>
        <w:t>主要</w:t>
      </w:r>
      <w:r>
        <w:rPr>
          <w:rFonts w:hint="eastAsia" w:ascii="仿宋_GB2312" w:eastAsia="仿宋_GB2312"/>
          <w:color w:val="333333"/>
          <w:sz w:val="24"/>
          <w:szCs w:val="24"/>
        </w:rPr>
        <w:t>考核应考者的</w:t>
      </w:r>
      <w:r>
        <w:rPr>
          <w:rFonts w:hint="eastAsia" w:ascii="仿宋_GB2312" w:eastAsia="仿宋_GB2312"/>
          <w:color w:val="333333"/>
          <w:sz w:val="24"/>
          <w:szCs w:val="24"/>
          <w:lang w:val="en-US" w:eastAsia="zh-CN"/>
        </w:rPr>
        <w:t>思想政治教育方法论</w:t>
      </w:r>
      <w:r>
        <w:rPr>
          <w:rFonts w:hint="eastAsia" w:ascii="仿宋_GB2312" w:eastAsia="仿宋_GB2312"/>
          <w:color w:val="333333"/>
          <w:sz w:val="24"/>
          <w:szCs w:val="24"/>
        </w:rPr>
        <w:t>基本理论</w:t>
      </w:r>
      <w:r>
        <w:rPr>
          <w:rFonts w:hint="eastAsia" w:ascii="仿宋_GB2312" w:eastAsia="仿宋_GB2312"/>
          <w:color w:val="333333"/>
          <w:sz w:val="24"/>
          <w:szCs w:val="24"/>
          <w:lang w:val="en-US" w:eastAsia="zh-CN"/>
        </w:rPr>
        <w:t>和</w:t>
      </w:r>
      <w:r>
        <w:rPr>
          <w:rFonts w:hint="eastAsia" w:ascii="仿宋_GB2312" w:eastAsia="仿宋_GB2312"/>
          <w:color w:val="333333"/>
          <w:sz w:val="24"/>
          <w:szCs w:val="24"/>
        </w:rPr>
        <w:t>基本知识，以及联系实际、运用所学的理论分析问题和解决问题的能力，确保考试合格者达到全日制普通高等学校本专业相同课程的结业水平。</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考试工作</w:t>
      </w:r>
      <w:r>
        <w:rPr>
          <w:rFonts w:hint="eastAsia" w:ascii="仿宋_GB2312" w:eastAsia="仿宋_GB2312"/>
          <w:color w:val="333333"/>
          <w:sz w:val="24"/>
          <w:szCs w:val="24"/>
          <w:lang w:val="en-US" w:eastAsia="zh-CN"/>
        </w:rPr>
        <w:t>注重</w:t>
      </w:r>
      <w:r>
        <w:rPr>
          <w:rFonts w:hint="eastAsia" w:ascii="仿宋_GB2312" w:eastAsia="仿宋_GB2312"/>
          <w:color w:val="333333"/>
          <w:sz w:val="24"/>
          <w:szCs w:val="24"/>
        </w:rPr>
        <w:t>引导社会</w:t>
      </w:r>
      <w:r>
        <w:rPr>
          <w:rFonts w:hint="eastAsia" w:ascii="仿宋_GB2312" w:eastAsia="仿宋_GB2312"/>
          <w:color w:val="333333"/>
          <w:sz w:val="24"/>
          <w:szCs w:val="24"/>
          <w:lang w:val="en-US" w:eastAsia="zh-CN"/>
        </w:rPr>
        <w:t>助</w:t>
      </w:r>
      <w:r>
        <w:rPr>
          <w:rFonts w:hint="eastAsia" w:ascii="仿宋_GB2312" w:eastAsia="仿宋_GB2312"/>
          <w:color w:val="333333"/>
          <w:sz w:val="24"/>
          <w:szCs w:val="24"/>
        </w:rPr>
        <w:t>学者全面系统地进行辅导，引导应考者认真、全面地学习指定教材，系统掌握本学科知识，培养和提高运用知识分析和解决问题的能力。</w:t>
      </w:r>
    </w:p>
    <w:p>
      <w:pPr>
        <w:keepNext w:val="0"/>
        <w:keepLines w:val="0"/>
        <w:pageBreakBefore w:val="0"/>
        <w:widowControl w:val="0"/>
        <w:kinsoku/>
        <w:wordWrap/>
        <w:overflowPunct/>
        <w:topLinePunct w:val="0"/>
        <w:autoSpaceDE/>
        <w:autoSpaceDN/>
        <w:bidi w:val="0"/>
        <w:adjustRightInd/>
        <w:snapToGrid/>
        <w:spacing w:line="420" w:lineRule="exact"/>
        <w:ind w:right="41" w:firstLine="482" w:firstLineChars="200"/>
        <w:textAlignment w:val="auto"/>
        <w:rPr>
          <w:rFonts w:hint="eastAsia" w:ascii="仿宋_GB2312" w:eastAsia="仿宋_GB2312"/>
          <w:b/>
          <w:bCs/>
          <w:color w:val="333333"/>
          <w:sz w:val="24"/>
          <w:szCs w:val="24"/>
        </w:rPr>
      </w:pPr>
      <w:r>
        <w:rPr>
          <w:rFonts w:hint="eastAsia" w:ascii="仿宋_GB2312" w:eastAsia="仿宋_GB2312"/>
          <w:b/>
          <w:bCs/>
          <w:color w:val="333333"/>
          <w:sz w:val="24"/>
          <w:szCs w:val="24"/>
          <w:lang w:val="en-US" w:eastAsia="zh-CN"/>
        </w:rPr>
        <w:t>3.</w:t>
      </w:r>
      <w:r>
        <w:rPr>
          <w:rFonts w:hint="eastAsia" w:ascii="仿宋_GB2312" w:eastAsia="仿宋_GB2312"/>
          <w:b/>
          <w:bCs/>
          <w:color w:val="333333"/>
          <w:sz w:val="24"/>
          <w:szCs w:val="24"/>
        </w:rPr>
        <w:t>重点与覆盖的关系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试题覆盖到各章，重点章节的内容占试卷内容比例为50-60%。</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right="40" w:firstLine="561" w:firstLineChars="200"/>
        <w:textAlignment w:val="auto"/>
        <w:rPr>
          <w:rFonts w:hint="eastAsia" w:ascii="黑体" w:eastAsia="黑体"/>
          <w:b/>
          <w:bCs/>
          <w:color w:val="333333"/>
          <w:sz w:val="28"/>
          <w:szCs w:val="28"/>
        </w:rPr>
      </w:pPr>
      <w:r>
        <w:rPr>
          <w:rFonts w:hint="eastAsia" w:ascii="黑体" w:eastAsia="黑体"/>
          <w:b/>
          <w:bCs/>
          <w:color w:val="333333"/>
          <w:sz w:val="28"/>
          <w:szCs w:val="28"/>
        </w:rPr>
        <w:t>四、考试形式</w:t>
      </w:r>
      <w:r>
        <w:rPr>
          <w:rFonts w:hint="eastAsia" w:ascii="黑体" w:eastAsia="黑体"/>
          <w:b/>
          <w:bCs/>
          <w:color w:val="333333"/>
          <w:sz w:val="28"/>
          <w:szCs w:val="28"/>
          <w:lang w:val="en-US" w:eastAsia="zh-CN"/>
        </w:rPr>
        <w:t>和</w:t>
      </w:r>
      <w:r>
        <w:rPr>
          <w:rFonts w:hint="eastAsia" w:ascii="黑体" w:eastAsia="黑体"/>
          <w:b/>
          <w:bCs/>
          <w:color w:val="333333"/>
          <w:sz w:val="28"/>
          <w:szCs w:val="28"/>
        </w:rPr>
        <w:t>试卷结构</w:t>
      </w:r>
    </w:p>
    <w:p>
      <w:pPr>
        <w:keepNext w:val="0"/>
        <w:keepLines w:val="0"/>
        <w:pageBreakBefore w:val="0"/>
        <w:widowControl w:val="0"/>
        <w:tabs>
          <w:tab w:val="left" w:pos="0"/>
          <w:tab w:val="left" w:pos="945"/>
        </w:tabs>
        <w:kinsoku/>
        <w:wordWrap/>
        <w:overflowPunct/>
        <w:topLinePunct w:val="0"/>
        <w:autoSpaceDE/>
        <w:autoSpaceDN/>
        <w:bidi w:val="0"/>
        <w:adjustRightInd/>
        <w:snapToGrid/>
        <w:spacing w:line="420" w:lineRule="exact"/>
        <w:ind w:firstLine="482" w:firstLineChars="200"/>
        <w:textAlignment w:val="auto"/>
        <w:rPr>
          <w:rFonts w:ascii="仿宋_GB2312" w:eastAsia="仿宋_GB2312"/>
          <w:b/>
          <w:bCs/>
          <w:color w:val="333333"/>
          <w:sz w:val="24"/>
          <w:szCs w:val="24"/>
        </w:rPr>
      </w:pPr>
      <w:r>
        <w:rPr>
          <w:rFonts w:ascii="仿宋_GB2312" w:eastAsia="仿宋_GB2312"/>
          <w:b/>
          <w:bCs/>
          <w:color w:val="333333"/>
          <w:sz w:val="24"/>
          <w:szCs w:val="24"/>
        </w:rPr>
        <w:t>1</w:t>
      </w:r>
      <w:r>
        <w:rPr>
          <w:rFonts w:hint="eastAsia" w:ascii="仿宋_GB2312" w:eastAsia="仿宋_GB2312"/>
          <w:b/>
          <w:bCs/>
          <w:color w:val="333333"/>
          <w:sz w:val="24"/>
          <w:szCs w:val="24"/>
          <w:lang w:val="en-US" w:eastAsia="zh-CN"/>
        </w:rPr>
        <w:t>.</w:t>
      </w:r>
      <w:r>
        <w:rPr>
          <w:rFonts w:ascii="仿宋_GB2312" w:eastAsia="仿宋_GB2312"/>
          <w:b/>
          <w:bCs/>
          <w:color w:val="333333"/>
          <w:sz w:val="24"/>
          <w:szCs w:val="24"/>
        </w:rPr>
        <w:t>考试形式</w:t>
      </w:r>
    </w:p>
    <w:p>
      <w:pPr>
        <w:keepNext w:val="0"/>
        <w:keepLines w:val="0"/>
        <w:pageBreakBefore w:val="0"/>
        <w:widowControl w:val="0"/>
        <w:tabs>
          <w:tab w:val="left" w:pos="0"/>
          <w:tab w:val="left" w:pos="945"/>
        </w:tabs>
        <w:kinsoku/>
        <w:wordWrap/>
        <w:overflowPunct/>
        <w:topLinePunct w:val="0"/>
        <w:autoSpaceDE/>
        <w:autoSpaceDN/>
        <w:bidi w:val="0"/>
        <w:adjustRightInd/>
        <w:snapToGrid/>
        <w:spacing w:line="420" w:lineRule="exact"/>
        <w:ind w:firstLine="480" w:firstLineChars="200"/>
        <w:textAlignment w:val="auto"/>
        <w:rPr>
          <w:rFonts w:ascii="仿宋_GB2312" w:eastAsia="仿宋_GB2312"/>
          <w:color w:val="333333"/>
          <w:sz w:val="24"/>
          <w:szCs w:val="24"/>
        </w:rPr>
      </w:pPr>
      <w:r>
        <w:rPr>
          <w:rFonts w:ascii="仿宋_GB2312" w:eastAsia="仿宋_GB2312"/>
          <w:color w:val="333333"/>
          <w:sz w:val="24"/>
          <w:szCs w:val="24"/>
        </w:rPr>
        <w:t>闭卷笔试，答卷时间为1</w:t>
      </w:r>
      <w:r>
        <w:rPr>
          <w:rFonts w:hint="eastAsia" w:ascii="仿宋_GB2312" w:eastAsia="仿宋_GB2312"/>
          <w:color w:val="333333"/>
          <w:sz w:val="24"/>
          <w:szCs w:val="24"/>
          <w:lang w:val="en-US" w:eastAsia="zh-CN"/>
        </w:rPr>
        <w:t>2</w:t>
      </w:r>
      <w:r>
        <w:rPr>
          <w:rFonts w:ascii="仿宋_GB2312" w:eastAsia="仿宋_GB2312"/>
          <w:color w:val="333333"/>
          <w:sz w:val="24"/>
          <w:szCs w:val="24"/>
        </w:rPr>
        <w:t>0分钟，采用百分制，60分为及格线。</w:t>
      </w:r>
    </w:p>
    <w:p>
      <w:pPr>
        <w:keepNext w:val="0"/>
        <w:keepLines w:val="0"/>
        <w:pageBreakBefore w:val="0"/>
        <w:widowControl w:val="0"/>
        <w:tabs>
          <w:tab w:val="left" w:pos="945"/>
        </w:tabs>
        <w:kinsoku/>
        <w:wordWrap/>
        <w:overflowPunct/>
        <w:topLinePunct w:val="0"/>
        <w:autoSpaceDE/>
        <w:autoSpaceDN/>
        <w:bidi w:val="0"/>
        <w:adjustRightInd/>
        <w:snapToGrid/>
        <w:spacing w:line="420" w:lineRule="exact"/>
        <w:ind w:firstLine="482" w:firstLineChars="200"/>
        <w:textAlignment w:val="auto"/>
        <w:rPr>
          <w:rFonts w:ascii="仿宋_GB2312" w:eastAsia="仿宋_GB2312"/>
          <w:b/>
          <w:bCs/>
          <w:color w:val="333333"/>
          <w:sz w:val="24"/>
          <w:szCs w:val="24"/>
        </w:rPr>
      </w:pPr>
      <w:r>
        <w:rPr>
          <w:rFonts w:ascii="仿宋_GB2312" w:eastAsia="仿宋_GB2312"/>
          <w:b/>
          <w:bCs/>
          <w:color w:val="333333"/>
          <w:sz w:val="24"/>
          <w:szCs w:val="24"/>
        </w:rPr>
        <w:t>2</w:t>
      </w:r>
      <w:r>
        <w:rPr>
          <w:rFonts w:hint="eastAsia" w:ascii="仿宋_GB2312" w:eastAsia="仿宋_GB2312"/>
          <w:b/>
          <w:bCs/>
          <w:color w:val="333333"/>
          <w:sz w:val="24"/>
          <w:szCs w:val="24"/>
          <w:lang w:val="en-US" w:eastAsia="zh-CN"/>
        </w:rPr>
        <w:t>.</w:t>
      </w:r>
      <w:r>
        <w:rPr>
          <w:rFonts w:ascii="仿宋_GB2312" w:eastAsia="仿宋_GB2312"/>
          <w:b/>
          <w:bCs/>
          <w:color w:val="333333"/>
          <w:sz w:val="24"/>
          <w:szCs w:val="24"/>
        </w:rPr>
        <w:t>考</w:t>
      </w:r>
      <w:r>
        <w:rPr>
          <w:rFonts w:hint="eastAsia" w:ascii="仿宋_GB2312" w:eastAsia="仿宋_GB2312"/>
          <w:b/>
          <w:bCs/>
          <w:color w:val="333333"/>
          <w:sz w:val="24"/>
          <w:szCs w:val="24"/>
          <w:lang w:val="en-US" w:eastAsia="zh-CN"/>
        </w:rPr>
        <w:t>试</w:t>
      </w:r>
      <w:r>
        <w:rPr>
          <w:rFonts w:ascii="仿宋_GB2312" w:eastAsia="仿宋_GB2312"/>
          <w:b/>
          <w:bCs/>
          <w:color w:val="333333"/>
          <w:sz w:val="24"/>
          <w:szCs w:val="24"/>
        </w:rPr>
        <w:t>题型</w:t>
      </w:r>
    </w:p>
    <w:p>
      <w:pPr>
        <w:keepNext w:val="0"/>
        <w:keepLines w:val="0"/>
        <w:pageBreakBefore w:val="0"/>
        <w:widowControl w:val="0"/>
        <w:tabs>
          <w:tab w:val="left" w:pos="945"/>
        </w:tabs>
        <w:kinsoku/>
        <w:wordWrap/>
        <w:overflowPunct/>
        <w:topLinePunct w:val="0"/>
        <w:autoSpaceDE/>
        <w:autoSpaceDN/>
        <w:bidi w:val="0"/>
        <w:adjustRightInd/>
        <w:snapToGrid/>
        <w:spacing w:line="420" w:lineRule="exact"/>
        <w:ind w:firstLine="480" w:firstLineChars="200"/>
        <w:textAlignment w:val="auto"/>
        <w:rPr>
          <w:rFonts w:ascii="仿宋_GB2312" w:eastAsia="仿宋_GB2312"/>
          <w:color w:val="333333"/>
          <w:sz w:val="24"/>
          <w:szCs w:val="24"/>
        </w:rPr>
      </w:pPr>
      <w:r>
        <w:rPr>
          <w:rFonts w:hint="eastAsia" w:ascii="仿宋_GB2312" w:eastAsia="仿宋_GB2312"/>
          <w:color w:val="333333"/>
          <w:sz w:val="24"/>
          <w:szCs w:val="24"/>
          <w:lang w:val="en-US" w:eastAsia="zh-CN"/>
        </w:rPr>
        <w:t>名词解释题、简答题、案例分析题、</w:t>
      </w:r>
      <w:r>
        <w:rPr>
          <w:rFonts w:ascii="仿宋_GB2312" w:eastAsia="仿宋_GB2312"/>
          <w:color w:val="333333"/>
          <w:sz w:val="24"/>
          <w:szCs w:val="24"/>
        </w:rPr>
        <w:t>论述题。</w:t>
      </w:r>
    </w:p>
    <w:p>
      <w:pPr>
        <w:keepNext w:val="0"/>
        <w:keepLines w:val="0"/>
        <w:pageBreakBefore w:val="0"/>
        <w:widowControl w:val="0"/>
        <w:tabs>
          <w:tab w:val="left" w:pos="945"/>
        </w:tabs>
        <w:kinsoku/>
        <w:wordWrap/>
        <w:overflowPunct/>
        <w:topLinePunct w:val="0"/>
        <w:autoSpaceDE/>
        <w:autoSpaceDN/>
        <w:bidi w:val="0"/>
        <w:adjustRightInd/>
        <w:snapToGrid/>
        <w:spacing w:line="420" w:lineRule="exact"/>
        <w:ind w:firstLine="482" w:firstLineChars="200"/>
        <w:textAlignment w:val="auto"/>
        <w:rPr>
          <w:rFonts w:ascii="仿宋_GB2312" w:eastAsia="仿宋_GB2312"/>
          <w:b/>
          <w:bCs/>
          <w:color w:val="333333"/>
          <w:sz w:val="24"/>
          <w:szCs w:val="24"/>
        </w:rPr>
      </w:pPr>
      <w:r>
        <w:rPr>
          <w:rFonts w:ascii="仿宋_GB2312" w:eastAsia="仿宋_GB2312"/>
          <w:b/>
          <w:bCs/>
          <w:color w:val="333333"/>
          <w:sz w:val="24"/>
          <w:szCs w:val="24"/>
        </w:rPr>
        <w:t>3</w:t>
      </w:r>
      <w:r>
        <w:rPr>
          <w:rFonts w:hint="eastAsia" w:ascii="仿宋_GB2312" w:eastAsia="仿宋_GB2312"/>
          <w:b/>
          <w:bCs/>
          <w:color w:val="333333"/>
          <w:sz w:val="24"/>
          <w:szCs w:val="24"/>
          <w:lang w:val="en-US" w:eastAsia="zh-CN"/>
        </w:rPr>
        <w:t>.</w:t>
      </w:r>
      <w:r>
        <w:rPr>
          <w:rFonts w:ascii="仿宋_GB2312" w:eastAsia="仿宋_GB2312"/>
          <w:b/>
          <w:bCs/>
          <w:color w:val="333333"/>
          <w:sz w:val="24"/>
          <w:szCs w:val="24"/>
        </w:rPr>
        <w:t>本课程在试题中不同难度要求的分数比例</w:t>
      </w:r>
    </w:p>
    <w:p>
      <w:pPr>
        <w:keepNext w:val="0"/>
        <w:keepLines w:val="0"/>
        <w:pageBreakBefore w:val="0"/>
        <w:widowControl w:val="0"/>
        <w:tabs>
          <w:tab w:val="left" w:pos="945"/>
        </w:tabs>
        <w:kinsoku/>
        <w:wordWrap/>
        <w:overflowPunct/>
        <w:topLinePunct w:val="0"/>
        <w:autoSpaceDE/>
        <w:autoSpaceDN/>
        <w:bidi w:val="0"/>
        <w:adjustRightInd/>
        <w:snapToGrid/>
        <w:spacing w:line="420" w:lineRule="exact"/>
        <w:ind w:firstLine="480" w:firstLineChars="200"/>
        <w:textAlignment w:val="auto"/>
        <w:rPr>
          <w:rFonts w:ascii="仿宋_GB2312" w:eastAsia="仿宋_GB2312"/>
          <w:color w:val="333333"/>
          <w:sz w:val="24"/>
          <w:szCs w:val="24"/>
        </w:rPr>
      </w:pPr>
      <w:r>
        <w:rPr>
          <w:rFonts w:ascii="仿宋_GB2312" w:eastAsia="仿宋_GB2312"/>
          <w:color w:val="333333"/>
          <w:sz w:val="24"/>
          <w:szCs w:val="24"/>
        </w:rPr>
        <w:t>容易20%，较易35</w:t>
      </w:r>
      <w:r>
        <w:rPr>
          <w:rFonts w:hint="eastAsia" w:ascii="仿宋_GB2312" w:eastAsia="仿宋_GB2312"/>
          <w:color w:val="333333"/>
          <w:sz w:val="24"/>
          <w:szCs w:val="24"/>
          <w:lang w:val="en-US" w:eastAsia="zh-CN"/>
        </w:rPr>
        <w:t>%</w:t>
      </w:r>
      <w:r>
        <w:rPr>
          <w:rFonts w:ascii="仿宋_GB2312" w:eastAsia="仿宋_GB2312"/>
          <w:color w:val="333333"/>
          <w:sz w:val="24"/>
          <w:szCs w:val="24"/>
        </w:rPr>
        <w:t>，较难35</w:t>
      </w:r>
      <w:r>
        <w:rPr>
          <w:rFonts w:hint="eastAsia" w:ascii="仿宋_GB2312" w:eastAsia="仿宋_GB2312"/>
          <w:color w:val="333333"/>
          <w:sz w:val="24"/>
          <w:szCs w:val="24"/>
          <w:lang w:val="en-US" w:eastAsia="zh-CN"/>
        </w:rPr>
        <w:t>%</w:t>
      </w:r>
      <w:r>
        <w:rPr>
          <w:rFonts w:ascii="仿宋_GB2312" w:eastAsia="仿宋_GB2312"/>
          <w:color w:val="333333"/>
          <w:sz w:val="24"/>
          <w:szCs w:val="24"/>
        </w:rPr>
        <w:t>，难10%。</w:t>
      </w:r>
    </w:p>
    <w:p>
      <w:pPr>
        <w:keepNext w:val="0"/>
        <w:keepLines w:val="0"/>
        <w:pageBreakBefore w:val="0"/>
        <w:widowControl w:val="0"/>
        <w:tabs>
          <w:tab w:val="left" w:pos="945"/>
        </w:tabs>
        <w:kinsoku/>
        <w:wordWrap/>
        <w:overflowPunct/>
        <w:topLinePunct w:val="0"/>
        <w:autoSpaceDE/>
        <w:autoSpaceDN/>
        <w:bidi w:val="0"/>
        <w:adjustRightInd/>
        <w:snapToGrid/>
        <w:spacing w:line="420" w:lineRule="exact"/>
        <w:ind w:firstLine="482" w:firstLineChars="200"/>
        <w:textAlignment w:val="auto"/>
        <w:rPr>
          <w:rFonts w:ascii="仿宋_GB2312" w:eastAsia="仿宋_GB2312"/>
          <w:b/>
          <w:bCs/>
          <w:color w:val="333333"/>
          <w:sz w:val="24"/>
          <w:szCs w:val="24"/>
        </w:rPr>
      </w:pPr>
      <w:r>
        <w:rPr>
          <w:rFonts w:ascii="仿宋_GB2312" w:eastAsia="仿宋_GB2312"/>
          <w:b/>
          <w:bCs/>
          <w:color w:val="333333"/>
          <w:sz w:val="24"/>
          <w:szCs w:val="24"/>
        </w:rPr>
        <w:t>4</w:t>
      </w:r>
      <w:r>
        <w:rPr>
          <w:rFonts w:hint="eastAsia" w:ascii="仿宋_GB2312" w:eastAsia="仿宋_GB2312"/>
          <w:b/>
          <w:bCs/>
          <w:color w:val="333333"/>
          <w:sz w:val="24"/>
          <w:szCs w:val="24"/>
          <w:lang w:val="en-US" w:eastAsia="zh-CN"/>
        </w:rPr>
        <w:t>.</w:t>
      </w:r>
      <w:r>
        <w:rPr>
          <w:rFonts w:ascii="仿宋_GB2312" w:eastAsia="仿宋_GB2312"/>
          <w:b/>
          <w:bCs/>
          <w:color w:val="333333"/>
          <w:sz w:val="24"/>
          <w:szCs w:val="24"/>
        </w:rPr>
        <w:t>本课程在试题中对不同能力层次要求的分数比例</w:t>
      </w:r>
    </w:p>
    <w:p>
      <w:pPr>
        <w:keepNext w:val="0"/>
        <w:keepLines w:val="0"/>
        <w:pageBreakBefore w:val="0"/>
        <w:widowControl w:val="0"/>
        <w:tabs>
          <w:tab w:val="left" w:pos="945"/>
        </w:tabs>
        <w:kinsoku/>
        <w:wordWrap/>
        <w:overflowPunct/>
        <w:topLinePunct w:val="0"/>
        <w:autoSpaceDE/>
        <w:autoSpaceDN/>
        <w:bidi w:val="0"/>
        <w:adjustRightInd/>
        <w:snapToGrid/>
        <w:spacing w:line="420" w:lineRule="exact"/>
        <w:ind w:firstLine="480" w:firstLineChars="200"/>
        <w:textAlignment w:val="auto"/>
        <w:rPr>
          <w:rFonts w:ascii="仿宋_GB2312" w:eastAsia="仿宋_GB2312"/>
          <w:color w:val="333333"/>
          <w:sz w:val="24"/>
          <w:szCs w:val="24"/>
        </w:rPr>
      </w:pPr>
      <w:r>
        <w:rPr>
          <w:rFonts w:ascii="仿宋_GB2312" w:eastAsia="仿宋_GB2312"/>
          <w:color w:val="333333"/>
          <w:sz w:val="24"/>
          <w:szCs w:val="24"/>
        </w:rPr>
        <w:t>识记占20%，领会占30%；简单应用占30%；综合应用占20%。</w:t>
      </w:r>
    </w:p>
    <w:p>
      <w:pPr>
        <w:keepNext w:val="0"/>
        <w:keepLines w:val="0"/>
        <w:pageBreakBefore w:val="0"/>
        <w:widowControl w:val="0"/>
        <w:tabs>
          <w:tab w:val="left" w:pos="945"/>
        </w:tabs>
        <w:kinsoku/>
        <w:wordWrap/>
        <w:overflowPunct/>
        <w:topLinePunct w:val="0"/>
        <w:autoSpaceDE/>
        <w:autoSpaceDN/>
        <w:bidi w:val="0"/>
        <w:adjustRightInd/>
        <w:snapToGrid/>
        <w:spacing w:line="420" w:lineRule="exact"/>
        <w:ind w:firstLine="482" w:firstLineChars="200"/>
        <w:textAlignment w:val="auto"/>
        <w:rPr>
          <w:rFonts w:ascii="仿宋_GB2312" w:eastAsia="仿宋_GB2312"/>
          <w:b/>
          <w:bCs/>
          <w:color w:val="333333"/>
          <w:sz w:val="24"/>
          <w:szCs w:val="24"/>
        </w:rPr>
      </w:pPr>
      <w:r>
        <w:rPr>
          <w:rFonts w:ascii="仿宋_GB2312" w:eastAsia="仿宋_GB2312"/>
          <w:b/>
          <w:bCs/>
          <w:color w:val="333333"/>
          <w:sz w:val="24"/>
          <w:szCs w:val="24"/>
        </w:rPr>
        <w:t>5</w:t>
      </w:r>
      <w:r>
        <w:rPr>
          <w:rFonts w:hint="eastAsia" w:ascii="仿宋_GB2312" w:eastAsia="仿宋_GB2312"/>
          <w:b/>
          <w:bCs/>
          <w:color w:val="333333"/>
          <w:sz w:val="24"/>
          <w:szCs w:val="24"/>
          <w:lang w:val="en-US" w:eastAsia="zh-CN"/>
        </w:rPr>
        <w:t>.</w:t>
      </w:r>
      <w:r>
        <w:rPr>
          <w:rFonts w:ascii="仿宋_GB2312" w:eastAsia="仿宋_GB2312"/>
          <w:b/>
          <w:bCs/>
          <w:color w:val="333333"/>
          <w:sz w:val="24"/>
          <w:szCs w:val="24"/>
        </w:rPr>
        <w:t>本门课程有无特殊要求（包括考生可携带的工具）</w:t>
      </w:r>
    </w:p>
    <w:p>
      <w:pPr>
        <w:keepNext w:val="0"/>
        <w:keepLines w:val="0"/>
        <w:pageBreakBefore w:val="0"/>
        <w:widowControl w:val="0"/>
        <w:tabs>
          <w:tab w:val="left" w:pos="945"/>
        </w:tabs>
        <w:kinsoku/>
        <w:wordWrap/>
        <w:overflowPunct/>
        <w:topLinePunct w:val="0"/>
        <w:autoSpaceDE/>
        <w:autoSpaceDN/>
        <w:bidi w:val="0"/>
        <w:adjustRightInd/>
        <w:snapToGrid/>
        <w:spacing w:line="420" w:lineRule="exact"/>
        <w:ind w:firstLine="480" w:firstLineChars="200"/>
        <w:textAlignment w:val="auto"/>
        <w:rPr>
          <w:rFonts w:ascii="仿宋_GB2312" w:eastAsia="仿宋_GB2312"/>
          <w:color w:val="333333"/>
          <w:sz w:val="24"/>
          <w:szCs w:val="24"/>
        </w:rPr>
      </w:pPr>
      <w:r>
        <w:rPr>
          <w:rFonts w:ascii="仿宋_GB2312" w:eastAsia="仿宋_GB2312"/>
          <w:color w:val="333333"/>
          <w:sz w:val="24"/>
          <w:szCs w:val="24"/>
        </w:rPr>
        <w:t>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right="40" w:firstLine="561" w:firstLineChars="200"/>
        <w:textAlignment w:val="auto"/>
        <w:rPr>
          <w:rFonts w:hint="default" w:ascii="黑体" w:eastAsia="黑体"/>
          <w:b/>
          <w:bCs/>
          <w:color w:val="333333"/>
          <w:sz w:val="28"/>
          <w:szCs w:val="28"/>
          <w:lang w:val="en-US" w:eastAsia="zh-CN"/>
        </w:rPr>
      </w:pPr>
      <w:r>
        <w:rPr>
          <w:rFonts w:hint="eastAsia" w:ascii="黑体" w:eastAsia="黑体"/>
          <w:b/>
          <w:bCs/>
          <w:color w:val="333333"/>
          <w:sz w:val="28"/>
          <w:szCs w:val="28"/>
        </w:rPr>
        <w:t>五、课程</w:t>
      </w:r>
      <w:r>
        <w:rPr>
          <w:rFonts w:hint="eastAsia" w:ascii="黑体" w:eastAsia="黑体"/>
          <w:b/>
          <w:bCs/>
          <w:color w:val="333333"/>
          <w:sz w:val="28"/>
          <w:szCs w:val="28"/>
          <w:lang w:val="en-US" w:eastAsia="zh-CN"/>
        </w:rPr>
        <w:t>考试题型举例</w:t>
      </w:r>
    </w:p>
    <w:p>
      <w:pPr>
        <w:keepNext w:val="0"/>
        <w:keepLines w:val="0"/>
        <w:pageBreakBefore w:val="0"/>
        <w:widowControl w:val="0"/>
        <w:kinsoku/>
        <w:wordWrap/>
        <w:overflowPunct/>
        <w:topLinePunct w:val="0"/>
        <w:autoSpaceDE/>
        <w:autoSpaceDN/>
        <w:bidi w:val="0"/>
        <w:adjustRightInd/>
        <w:snapToGrid/>
        <w:spacing w:line="420" w:lineRule="exact"/>
        <w:ind w:right="41" w:firstLine="482" w:firstLineChars="200"/>
        <w:textAlignment w:val="auto"/>
        <w:rPr>
          <w:rFonts w:hint="eastAsia" w:ascii="仿宋_GB2312" w:eastAsia="仿宋_GB2312"/>
          <w:b/>
          <w:bCs/>
          <w:color w:val="333333"/>
          <w:sz w:val="24"/>
          <w:szCs w:val="24"/>
          <w:lang w:val="en-US" w:eastAsia="zh-CN"/>
        </w:rPr>
      </w:pPr>
      <w:r>
        <w:rPr>
          <w:rFonts w:hint="eastAsia" w:ascii="仿宋_GB2312" w:eastAsia="仿宋_GB2312"/>
          <w:b/>
          <w:bCs/>
          <w:color w:val="333333"/>
          <w:sz w:val="24"/>
          <w:szCs w:val="24"/>
          <w:lang w:val="en-US" w:eastAsia="zh-CN"/>
        </w:rPr>
        <w:t>1.名词解释（本大题共4小题，每小题4分，共16分。）</w:t>
      </w:r>
    </w:p>
    <w:p>
      <w:pPr>
        <w:keepNext w:val="0"/>
        <w:keepLines w:val="0"/>
        <w:pageBreakBefore w:val="0"/>
        <w:widowControl w:val="0"/>
        <w:kinsoku/>
        <w:wordWrap/>
        <w:overflowPunct/>
        <w:topLinePunct w:val="0"/>
        <w:autoSpaceDE/>
        <w:autoSpaceDN/>
        <w:bidi w:val="0"/>
        <w:adjustRightInd/>
        <w:snapToGrid/>
        <w:spacing w:line="420" w:lineRule="exact"/>
        <w:ind w:right="41" w:firstLine="482" w:firstLineChars="200"/>
        <w:textAlignment w:val="auto"/>
        <w:rPr>
          <w:rFonts w:hint="eastAsia" w:ascii="仿宋_GB2312" w:eastAsia="仿宋_GB2312"/>
          <w:b/>
          <w:bCs/>
          <w:color w:val="333333"/>
          <w:sz w:val="24"/>
          <w:szCs w:val="24"/>
          <w:lang w:val="en-US" w:eastAsia="zh-CN"/>
        </w:rPr>
      </w:pPr>
      <w:r>
        <w:rPr>
          <w:rFonts w:hint="eastAsia" w:ascii="仿宋_GB2312" w:eastAsia="仿宋_GB2312"/>
          <w:b/>
          <w:bCs/>
          <w:color w:val="333333"/>
          <w:sz w:val="24"/>
          <w:szCs w:val="24"/>
          <w:lang w:val="en-US" w:eastAsia="zh-CN"/>
        </w:rPr>
        <w:t>简要说明该名词的基本内涵。</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lang w:val="en-US" w:eastAsia="zh-CN"/>
        </w:rPr>
      </w:pPr>
      <w:r>
        <w:rPr>
          <w:rFonts w:hint="eastAsia" w:ascii="仿宋_GB2312" w:eastAsia="仿宋_GB2312"/>
          <w:color w:val="333333"/>
          <w:sz w:val="24"/>
          <w:szCs w:val="24"/>
          <w:lang w:val="en-US" w:eastAsia="zh-CN"/>
        </w:rPr>
        <w:t>（1）感染教育法。</w:t>
      </w:r>
    </w:p>
    <w:p>
      <w:pPr>
        <w:keepNext w:val="0"/>
        <w:keepLines w:val="0"/>
        <w:pageBreakBefore w:val="0"/>
        <w:widowControl w:val="0"/>
        <w:kinsoku/>
        <w:wordWrap/>
        <w:overflowPunct/>
        <w:topLinePunct w:val="0"/>
        <w:autoSpaceDE/>
        <w:autoSpaceDN/>
        <w:bidi w:val="0"/>
        <w:adjustRightInd/>
        <w:snapToGrid/>
        <w:spacing w:line="420" w:lineRule="exact"/>
        <w:ind w:right="41" w:firstLine="482" w:firstLineChars="200"/>
        <w:textAlignment w:val="auto"/>
        <w:rPr>
          <w:rFonts w:hint="eastAsia" w:ascii="仿宋_GB2312" w:eastAsia="仿宋_GB2312"/>
          <w:b/>
          <w:bCs/>
          <w:color w:val="333333"/>
          <w:sz w:val="24"/>
          <w:szCs w:val="24"/>
          <w:lang w:val="en-US" w:eastAsia="zh-CN"/>
        </w:rPr>
      </w:pPr>
      <w:r>
        <w:rPr>
          <w:rFonts w:hint="eastAsia" w:ascii="仿宋_GB2312" w:eastAsia="仿宋_GB2312"/>
          <w:b/>
          <w:bCs/>
          <w:color w:val="333333"/>
          <w:sz w:val="24"/>
          <w:szCs w:val="24"/>
          <w:lang w:val="en-US" w:eastAsia="zh-CN"/>
        </w:rPr>
        <w:t>2.简答题（本大题共6小题，每小题8分，共48分。）</w:t>
      </w:r>
    </w:p>
    <w:p>
      <w:pPr>
        <w:keepNext w:val="0"/>
        <w:keepLines w:val="0"/>
        <w:pageBreakBefore w:val="0"/>
        <w:widowControl w:val="0"/>
        <w:kinsoku/>
        <w:wordWrap/>
        <w:overflowPunct/>
        <w:topLinePunct w:val="0"/>
        <w:autoSpaceDE/>
        <w:autoSpaceDN/>
        <w:bidi w:val="0"/>
        <w:adjustRightInd/>
        <w:snapToGrid/>
        <w:spacing w:line="420" w:lineRule="exact"/>
        <w:ind w:right="41" w:firstLine="482" w:firstLineChars="200"/>
        <w:textAlignment w:val="auto"/>
        <w:rPr>
          <w:rFonts w:hint="eastAsia" w:ascii="仿宋_GB2312" w:eastAsia="仿宋_GB2312"/>
          <w:b/>
          <w:bCs/>
          <w:color w:val="333333"/>
          <w:sz w:val="24"/>
          <w:szCs w:val="24"/>
          <w:lang w:val="en-US" w:eastAsia="zh-CN"/>
        </w:rPr>
      </w:pPr>
      <w:r>
        <w:rPr>
          <w:rFonts w:hint="eastAsia" w:ascii="仿宋_GB2312" w:eastAsia="仿宋_GB2312"/>
          <w:b/>
          <w:bCs/>
          <w:color w:val="333333"/>
          <w:sz w:val="24"/>
          <w:szCs w:val="24"/>
          <w:lang w:val="en-US" w:eastAsia="zh-CN"/>
        </w:rPr>
        <w:t>列出要点即可，无需展开论述。</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lang w:val="en-US" w:eastAsia="zh-CN"/>
        </w:rPr>
      </w:pPr>
      <w:r>
        <w:rPr>
          <w:rFonts w:hint="eastAsia" w:ascii="仿宋_GB2312" w:eastAsia="仿宋_GB2312"/>
          <w:color w:val="333333"/>
          <w:sz w:val="24"/>
          <w:szCs w:val="24"/>
          <w:lang w:val="en-US" w:eastAsia="zh-CN"/>
        </w:rPr>
        <w:t>（1）思想政治教育方法改革创新的特点是什么？</w:t>
      </w:r>
    </w:p>
    <w:p>
      <w:pPr>
        <w:keepNext w:val="0"/>
        <w:keepLines w:val="0"/>
        <w:pageBreakBefore w:val="0"/>
        <w:widowControl w:val="0"/>
        <w:kinsoku/>
        <w:wordWrap/>
        <w:overflowPunct/>
        <w:topLinePunct w:val="0"/>
        <w:autoSpaceDE/>
        <w:autoSpaceDN/>
        <w:bidi w:val="0"/>
        <w:adjustRightInd/>
        <w:snapToGrid/>
        <w:spacing w:line="420" w:lineRule="exact"/>
        <w:ind w:right="41" w:firstLine="482" w:firstLineChars="200"/>
        <w:textAlignment w:val="auto"/>
        <w:rPr>
          <w:rFonts w:hint="eastAsia" w:ascii="仿宋_GB2312" w:eastAsia="仿宋_GB2312"/>
          <w:b/>
          <w:bCs/>
          <w:color w:val="333333"/>
          <w:sz w:val="24"/>
          <w:szCs w:val="24"/>
          <w:lang w:val="en-US" w:eastAsia="zh-CN"/>
        </w:rPr>
      </w:pPr>
      <w:r>
        <w:rPr>
          <w:rFonts w:hint="eastAsia" w:ascii="仿宋_GB2312" w:eastAsia="仿宋_GB2312"/>
          <w:b/>
          <w:bCs/>
          <w:color w:val="333333"/>
          <w:sz w:val="24"/>
          <w:szCs w:val="24"/>
          <w:lang w:val="en-US" w:eastAsia="zh-CN"/>
        </w:rPr>
        <w:t>3.案例分析题（本大题共1小题，每小题16分，共16分。）</w:t>
      </w:r>
    </w:p>
    <w:p>
      <w:pPr>
        <w:keepNext w:val="0"/>
        <w:keepLines w:val="0"/>
        <w:pageBreakBefore w:val="0"/>
        <w:widowControl w:val="0"/>
        <w:kinsoku/>
        <w:wordWrap/>
        <w:overflowPunct/>
        <w:topLinePunct w:val="0"/>
        <w:autoSpaceDE/>
        <w:autoSpaceDN/>
        <w:bidi w:val="0"/>
        <w:adjustRightInd/>
        <w:snapToGrid/>
        <w:spacing w:line="420" w:lineRule="exact"/>
        <w:ind w:right="41" w:firstLine="482" w:firstLineChars="200"/>
        <w:textAlignment w:val="auto"/>
        <w:rPr>
          <w:rFonts w:hint="eastAsia" w:ascii="仿宋_GB2312" w:eastAsia="仿宋_GB2312"/>
          <w:b/>
          <w:bCs/>
          <w:color w:val="333333"/>
          <w:sz w:val="24"/>
          <w:szCs w:val="24"/>
          <w:lang w:val="en-US" w:eastAsia="zh-CN"/>
        </w:rPr>
      </w:pPr>
      <w:r>
        <w:rPr>
          <w:rFonts w:hint="eastAsia" w:ascii="仿宋_GB2312" w:eastAsia="仿宋_GB2312"/>
          <w:b/>
          <w:bCs/>
          <w:color w:val="333333"/>
          <w:sz w:val="24"/>
          <w:szCs w:val="24"/>
          <w:lang w:val="en-US" w:eastAsia="zh-CN"/>
        </w:rPr>
        <w:t>结合案例材料，适当展开分析。</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default" w:ascii="仿宋_GB2312" w:eastAsia="仿宋_GB2312"/>
          <w:color w:val="333333"/>
          <w:sz w:val="24"/>
          <w:szCs w:val="24"/>
          <w:lang w:val="en-US" w:eastAsia="zh-CN"/>
        </w:rPr>
      </w:pPr>
      <w:r>
        <w:rPr>
          <w:rFonts w:hint="eastAsia" w:ascii="仿宋_GB2312" w:eastAsia="仿宋_GB2312"/>
          <w:color w:val="333333"/>
          <w:sz w:val="24"/>
          <w:szCs w:val="24"/>
          <w:lang w:val="en-US" w:eastAsia="zh-CN"/>
        </w:rPr>
        <w:t>案例材料（略）。</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lang w:val="en-US" w:eastAsia="zh-CN"/>
        </w:rPr>
      </w:pPr>
      <w:r>
        <w:rPr>
          <w:rFonts w:hint="eastAsia" w:ascii="仿宋_GB2312" w:eastAsia="仿宋_GB2312"/>
          <w:color w:val="333333"/>
          <w:sz w:val="24"/>
          <w:szCs w:val="24"/>
          <w:lang w:val="en-US" w:eastAsia="zh-CN"/>
        </w:rPr>
        <w:t>（1）上述案例体现了思想政治教育的哪一种主要方法？对做好新时代思想政治教育有何启示？</w:t>
      </w:r>
    </w:p>
    <w:p>
      <w:pPr>
        <w:keepNext w:val="0"/>
        <w:keepLines w:val="0"/>
        <w:pageBreakBefore w:val="0"/>
        <w:widowControl w:val="0"/>
        <w:kinsoku/>
        <w:wordWrap/>
        <w:overflowPunct/>
        <w:topLinePunct w:val="0"/>
        <w:autoSpaceDE/>
        <w:autoSpaceDN/>
        <w:bidi w:val="0"/>
        <w:adjustRightInd/>
        <w:snapToGrid/>
        <w:spacing w:line="420" w:lineRule="exact"/>
        <w:ind w:right="41" w:firstLine="482" w:firstLineChars="200"/>
        <w:textAlignment w:val="auto"/>
        <w:rPr>
          <w:rFonts w:hint="eastAsia" w:ascii="仿宋_GB2312" w:eastAsia="仿宋_GB2312"/>
          <w:b/>
          <w:bCs/>
          <w:color w:val="333333"/>
          <w:sz w:val="24"/>
          <w:szCs w:val="24"/>
          <w:lang w:val="en-US" w:eastAsia="zh-CN"/>
        </w:rPr>
      </w:pPr>
      <w:r>
        <w:rPr>
          <w:rFonts w:hint="eastAsia" w:ascii="仿宋_GB2312" w:eastAsia="仿宋_GB2312"/>
          <w:b/>
          <w:bCs/>
          <w:color w:val="333333"/>
          <w:sz w:val="24"/>
          <w:szCs w:val="24"/>
          <w:lang w:val="en-US" w:eastAsia="zh-CN"/>
        </w:rPr>
        <w:t>4.论述题（本大题共1小题，每小题20分，共20分。）</w:t>
      </w:r>
    </w:p>
    <w:p>
      <w:pPr>
        <w:keepNext w:val="0"/>
        <w:keepLines w:val="0"/>
        <w:pageBreakBefore w:val="0"/>
        <w:widowControl w:val="0"/>
        <w:kinsoku/>
        <w:wordWrap/>
        <w:overflowPunct/>
        <w:topLinePunct w:val="0"/>
        <w:autoSpaceDE/>
        <w:autoSpaceDN/>
        <w:bidi w:val="0"/>
        <w:adjustRightInd/>
        <w:snapToGrid/>
        <w:spacing w:line="420" w:lineRule="exact"/>
        <w:ind w:right="41" w:firstLine="482" w:firstLineChars="200"/>
        <w:textAlignment w:val="auto"/>
        <w:rPr>
          <w:rFonts w:hint="eastAsia" w:ascii="仿宋_GB2312" w:eastAsia="仿宋_GB2312"/>
          <w:b/>
          <w:bCs/>
          <w:color w:val="333333"/>
          <w:sz w:val="24"/>
          <w:szCs w:val="24"/>
          <w:lang w:val="en-US" w:eastAsia="zh-CN"/>
        </w:rPr>
      </w:pPr>
      <w:r>
        <w:rPr>
          <w:rFonts w:hint="eastAsia" w:ascii="仿宋_GB2312" w:eastAsia="仿宋_GB2312"/>
          <w:b/>
          <w:bCs/>
          <w:color w:val="333333"/>
          <w:sz w:val="24"/>
          <w:szCs w:val="24"/>
          <w:lang w:val="en-US" w:eastAsia="zh-CN"/>
        </w:rPr>
        <w:t>理论联系实际，适当展开论述。</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eastAsia" w:ascii="仿宋_GB2312" w:eastAsia="仿宋_GB2312"/>
          <w:color w:val="333333"/>
          <w:sz w:val="24"/>
          <w:szCs w:val="24"/>
          <w:lang w:val="en-US" w:eastAsia="zh-CN"/>
        </w:rPr>
      </w:pPr>
      <w:r>
        <w:rPr>
          <w:rFonts w:hint="eastAsia" w:ascii="仿宋_GB2312" w:eastAsia="仿宋_GB2312"/>
          <w:color w:val="333333"/>
          <w:sz w:val="24"/>
          <w:szCs w:val="24"/>
          <w:lang w:val="en-US" w:eastAsia="zh-CN"/>
        </w:rPr>
        <w:t>（1）结合思想政治教育方法论研究的热点问题，论述如何推动新时代思想政治教育方法论研究高质量发展？</w:t>
      </w:r>
    </w:p>
    <w:p>
      <w:pPr>
        <w:keepNext w:val="0"/>
        <w:keepLines w:val="0"/>
        <w:pageBreakBefore w:val="0"/>
        <w:widowControl w:val="0"/>
        <w:kinsoku/>
        <w:wordWrap/>
        <w:overflowPunct/>
        <w:topLinePunct w:val="0"/>
        <w:autoSpaceDE/>
        <w:autoSpaceDN/>
        <w:bidi w:val="0"/>
        <w:adjustRightInd/>
        <w:snapToGrid/>
        <w:spacing w:line="420" w:lineRule="exact"/>
        <w:ind w:right="41" w:firstLine="480" w:firstLineChars="200"/>
        <w:textAlignment w:val="auto"/>
        <w:rPr>
          <w:rFonts w:hint="default" w:ascii="仿宋_GB2312" w:eastAsia="仿宋_GB2312"/>
          <w:color w:val="333333"/>
          <w:sz w:val="24"/>
          <w:szCs w:val="24"/>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华文宋体"/>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600040101010101"/>
    <w:charset w:val="86"/>
    <w:family w:val="auto"/>
    <w:pitch w:val="default"/>
    <w:sig w:usb0="00000000" w:usb1="00000000" w:usb2="00000000" w:usb3="00000000" w:csb0="00160000" w:csb1="00000000"/>
  </w:font>
  <w:font w:name="黑体-简">
    <w:panose1 w:val="02000000000000000000"/>
    <w:charset w:val="86"/>
    <w:family w:val="auto"/>
    <w:pitch w:val="default"/>
    <w:sig w:usb0="00000000" w:usb1="00000000" w:usb2="00000000" w:usb3="00000000" w:csb0="00160000" w:csb1="00000000"/>
  </w:font>
  <w:font w:name="仿宋_GB2312">
    <w:panose1 w:val="02010609030101010101"/>
    <w:charset w:val="86"/>
    <w:family w:val="modern"/>
    <w:pitch w:val="default"/>
    <w:sig w:usb0="00000000" w:usb1="00000000" w:usb2="00000000" w:usb3="00000000" w:csb0="00060000" w:csb1="00000000"/>
  </w:font>
  <w:font w:name="华文宋体">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Helvetica Neue">
    <w:panose1 w:val="020005030000000200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ZDNmNTBkNDE2NDQ4MmViZjI5Nzg0NGQ2NjQ2NWYifQ=="/>
  </w:docVars>
  <w:rsids>
    <w:rsidRoot w:val="38B907BB"/>
    <w:rsid w:val="11EC1F7A"/>
    <w:rsid w:val="1FFB8A04"/>
    <w:rsid w:val="37626DD6"/>
    <w:rsid w:val="37E42493"/>
    <w:rsid w:val="38B907BB"/>
    <w:rsid w:val="3BB324FC"/>
    <w:rsid w:val="3EB82E6A"/>
    <w:rsid w:val="3FEF02DD"/>
    <w:rsid w:val="4F0C1887"/>
    <w:rsid w:val="5E0BDBC4"/>
    <w:rsid w:val="6B446F96"/>
    <w:rsid w:val="6BBAFC92"/>
    <w:rsid w:val="6CF7A4AB"/>
    <w:rsid w:val="6D8C033A"/>
    <w:rsid w:val="6FBE16E5"/>
    <w:rsid w:val="73BF78C1"/>
    <w:rsid w:val="756DB1F5"/>
    <w:rsid w:val="7A779667"/>
    <w:rsid w:val="7EAE7806"/>
    <w:rsid w:val="7EBF214D"/>
    <w:rsid w:val="7F5F4A90"/>
    <w:rsid w:val="7FF7D6B2"/>
    <w:rsid w:val="9DFDD44B"/>
    <w:rsid w:val="9E56AAD9"/>
    <w:rsid w:val="BFCE269B"/>
    <w:rsid w:val="DDFFC9BA"/>
    <w:rsid w:val="DFEEE0C0"/>
    <w:rsid w:val="F03D73AB"/>
    <w:rsid w:val="F5372146"/>
    <w:rsid w:val="F75B78CF"/>
    <w:rsid w:val="FB7FB78E"/>
    <w:rsid w:val="FDF523C9"/>
    <w:rsid w:val="FDFDBEAB"/>
    <w:rsid w:val="FFFEF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_Style 11"/>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2356</Words>
  <Characters>2419</Characters>
  <Lines>0</Lines>
  <Paragraphs>0</Paragraphs>
  <TotalTime>3</TotalTime>
  <ScaleCrop>false</ScaleCrop>
  <LinksUpToDate>false</LinksUpToDate>
  <CharactersWithSpaces>2584</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2023-04-20T17:56:00Z</dcterms:created>
  <dc:creator>中羽</dc:creator>
  <cp:lastModifiedBy>wcj</cp:lastModifiedBy>
  <dcterms:modified xsi:type="dcterms:W3CDTF">2023-09-19T15:54:23Z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2052-6.0.2.8225</vt:lpwstr>
  </property>
  <property fmtid="{D5CDD505-2E9C-101B-9397-08002B2CF9AE}" pid="3" name="ICV">
    <vt:lpwstr>34B05A9FDA8B48F3917C6C585DB72E7C</vt:lpwstr>
  </property>
</Properties>
</file>